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60" w:leftChars="50"/>
        <w:jc w:val="center"/>
        <w:rPr>
          <w:rFonts w:ascii="宋体" w:hAnsi="宋体" w:eastAsia="宋体"/>
          <w:color w:val="FF0000"/>
          <w:sz w:val="74"/>
          <w:szCs w:val="74"/>
        </w:rPr>
      </w:pPr>
      <w:r>
        <w:rPr>
          <w:rFonts w:hint="eastAsia" w:ascii="宋体" w:hAnsi="宋体" w:eastAsia="宋体"/>
          <w:color w:val="FF0000"/>
          <w:sz w:val="74"/>
          <w:szCs w:val="74"/>
        </w:rPr>
        <w:t>淮阴师范学院教务处文件</w:t>
      </w:r>
    </w:p>
    <w:p>
      <w:pPr>
        <w:jc w:val="center"/>
        <w:rPr>
          <w:rFonts w:ascii="宋体" w:hAnsi="宋体" w:eastAsia="宋体"/>
        </w:rPr>
      </w:pPr>
      <w:r>
        <w:rPr>
          <w:rFonts w:hint="eastAsia" w:ascii="宋体" w:hAnsi="宋体" w:eastAsia="宋体"/>
          <w:snapToGrid w:val="0"/>
        </w:rPr>
        <w:t>教字〔201</w:t>
      </w:r>
      <w:r>
        <w:rPr>
          <w:rFonts w:hint="eastAsia" w:ascii="宋体" w:hAnsi="宋体" w:eastAsia="宋体"/>
          <w:snapToGrid w:val="0"/>
          <w:lang w:val="en-US" w:eastAsia="zh-CN"/>
        </w:rPr>
        <w:t>7</w:t>
      </w:r>
      <w:r>
        <w:rPr>
          <w:rFonts w:hint="eastAsia" w:ascii="宋体" w:hAnsi="宋体" w:eastAsia="宋体"/>
          <w:snapToGrid w:val="0"/>
        </w:rPr>
        <w:t>〕</w:t>
      </w:r>
      <w:r>
        <w:rPr>
          <w:rFonts w:hint="eastAsia" w:ascii="宋体" w:hAnsi="宋体" w:eastAsia="宋体"/>
          <w:snapToGrid w:val="0"/>
          <w:lang w:val="en-US" w:eastAsia="zh-CN"/>
        </w:rPr>
        <w:t>20</w:t>
      </w:r>
      <w:r>
        <w:rPr>
          <w:rFonts w:hint="eastAsia" w:ascii="宋体" w:hAnsi="宋体" w:eastAsia="宋体"/>
          <w:snapToGrid w:val="0"/>
        </w:rPr>
        <w:t>号</w:t>
      </w:r>
    </w:p>
    <w:p>
      <w:pPr>
        <w:tabs>
          <w:tab w:val="left" w:pos="2982"/>
        </w:tabs>
        <w:rPr>
          <w:rFonts w:ascii="宋体" w:hAnsi="宋体" w:eastAsia="宋体"/>
        </w:rPr>
      </w:pPr>
      <w:r>
        <w:rPr>
          <w:rFonts w:hint="eastAsia" w:ascii="宋体" w:hAnsi="宋体" w:eastAsia="宋体"/>
          <w:color w:val="FF0000"/>
          <w:sz w:val="44"/>
        </w:rPr>
        <w:t>──────────────────</w:t>
      </w:r>
    </w:p>
    <w:p>
      <w:pPr>
        <w:spacing w:line="72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2016～2017学年第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二</w:t>
      </w:r>
      <w:r>
        <w:rPr>
          <w:rFonts w:hint="eastAsia" w:ascii="黑体" w:hAnsi="黑体" w:eastAsia="黑体"/>
          <w:sz w:val="44"/>
          <w:szCs w:val="44"/>
        </w:rPr>
        <w:t>学期</w:t>
      </w:r>
    </w:p>
    <w:p>
      <w:pPr>
        <w:spacing w:line="72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第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五</w:t>
      </w:r>
      <w:r>
        <w:rPr>
          <w:rFonts w:hint="eastAsia" w:ascii="黑体" w:hAnsi="黑体" w:eastAsia="黑体"/>
          <w:sz w:val="44"/>
          <w:szCs w:val="44"/>
        </w:rPr>
        <w:t>、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六</w:t>
      </w:r>
      <w:r>
        <w:rPr>
          <w:rFonts w:hint="eastAsia" w:ascii="黑体" w:hAnsi="黑体" w:eastAsia="黑体"/>
          <w:sz w:val="44"/>
          <w:szCs w:val="44"/>
        </w:rPr>
        <w:t>周教务工作安排</w:t>
      </w:r>
    </w:p>
    <w:p>
      <w:pPr>
        <w:spacing w:line="560" w:lineRule="exact"/>
        <w:jc w:val="center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/>
          <w:sz w:val="28"/>
          <w:szCs w:val="28"/>
        </w:rPr>
        <w:t>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13</w:t>
      </w:r>
      <w:r>
        <w:rPr>
          <w:rFonts w:hint="eastAsia" w:ascii="宋体" w:hAnsi="宋体" w:eastAsia="宋体"/>
          <w:sz w:val="28"/>
          <w:szCs w:val="28"/>
        </w:rPr>
        <w:t>日～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/>
          <w:sz w:val="28"/>
          <w:szCs w:val="28"/>
        </w:rPr>
        <w:t>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26</w:t>
      </w:r>
      <w:r>
        <w:rPr>
          <w:rFonts w:hint="eastAsia" w:ascii="宋体" w:hAnsi="宋体" w:eastAsia="宋体"/>
          <w:sz w:val="28"/>
          <w:szCs w:val="28"/>
        </w:rPr>
        <w:t>日）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1.重修收费工作。根据淮阴师范学院财字〔2015〕05号文件精神及财务处要求，本学期重修费缴纳方式为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学生网上自助缴费，</w:t>
      </w:r>
      <w:r>
        <w:rPr>
          <w:rFonts w:hint="eastAsia" w:ascii="宋体" w:hAnsi="宋体" w:eastAsia="宋体" w:cs="宋体"/>
          <w:sz w:val="28"/>
          <w:szCs w:val="28"/>
        </w:rPr>
        <w:t>请各学院核算学生重修费并通知重修学生，于3月13日9:00至3月16日17:30，登录学校财务处网上自助缴费平台系统</w:t>
      </w: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"http://pay.hytc.edu.cn/"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</w:rPr>
        <w:t>http://pay.hytc.edu.cn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sz w:val="28"/>
          <w:szCs w:val="28"/>
        </w:rPr>
        <w:t>进行自助缴费，详细操作步骤请学习“学生网上自助缴费平台使用指南”，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没有自助缴费的学生，视为自行放弃重修资格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2.启动2017-2018学年度校历制作工作。</w:t>
      </w:r>
    </w:p>
    <w:p>
      <w:pPr>
        <w:tabs>
          <w:tab w:val="left" w:pos="4500"/>
        </w:tabs>
        <w:spacing w:line="360" w:lineRule="auto"/>
        <w:ind w:firstLine="56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.请各学院按照教务在线《关于完善2017届毕业生数据信息的通知》做好相关工作,3月17日前将2017届预计毕业生统计表电子版，2017届毕业生授予学位类别统计表、2018届毕业生信息核对签字表纸质版交学籍科。</w:t>
      </w:r>
    </w:p>
    <w:p>
      <w:pPr>
        <w:tabs>
          <w:tab w:val="left" w:pos="4500"/>
        </w:tabs>
        <w:spacing w:line="360" w:lineRule="auto"/>
        <w:ind w:firstLine="56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</w:rPr>
        <w:t>.江苏省高校教学管理研究会优秀论文评选工作，具体通知见OA系统通知；</w:t>
      </w:r>
    </w:p>
    <w:p>
      <w:pPr>
        <w:tabs>
          <w:tab w:val="left" w:pos="4500"/>
        </w:tabs>
        <w:spacing w:line="360" w:lineRule="auto"/>
        <w:ind w:firstLine="56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</w:rPr>
        <w:t>.省教学成果奖申报相关工作。请参加省教学成果奖评选的项目组，按照《省教育厅关于认真做好2017年江苏省教学成果奖评选工作的通知》及补充通知精神，进一步做好省教学成果奖申报表、成果报告及支撑材料的整理完善工作，请于3月16日前将PDF格式的申报表和成果报告通过OA发教务处周洪波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6.</w:t>
      </w:r>
      <w:r>
        <w:rPr>
          <w:rFonts w:hint="eastAsia" w:ascii="宋体" w:hAnsi="宋体" w:eastAsia="宋体" w:cs="宋体"/>
          <w:sz w:val="28"/>
          <w:szCs w:val="28"/>
        </w:rPr>
        <w:t>“课堂教学质量年”工作。请各学院于第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五</w:t>
      </w:r>
      <w:r>
        <w:rPr>
          <w:rFonts w:hint="eastAsia" w:ascii="宋体" w:hAnsi="宋体" w:eastAsia="宋体" w:cs="宋体"/>
          <w:sz w:val="28"/>
          <w:szCs w:val="28"/>
        </w:rPr>
        <w:t>周周五（3月17日日）前将本学院“课堂教学质量年”工作实施方案发送至质量管理科。</w:t>
      </w:r>
    </w:p>
    <w:p>
      <w:pPr>
        <w:widowControl/>
        <w:spacing w:line="520" w:lineRule="exact"/>
        <w:ind w:firstLine="57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sz w:val="28"/>
          <w:szCs w:val="28"/>
        </w:rPr>
        <w:t>.江苏省大学生实践创新训练项目结题材料报送时间截至第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七</w:t>
      </w:r>
      <w:r>
        <w:rPr>
          <w:rFonts w:hint="eastAsia" w:ascii="宋体" w:hAnsi="宋体" w:eastAsia="宋体" w:cs="宋体"/>
          <w:sz w:val="28"/>
          <w:szCs w:val="28"/>
        </w:rPr>
        <w:t>周周三（3月29日）（详见OA系统通知</w:t>
      </w:r>
      <w:r>
        <w:rPr>
          <w:rFonts w:hint="eastAsia" w:ascii="宋体" w:hAnsi="宋体" w:eastAsia="宋体" w:cs="宋体"/>
          <w:snapToGrid w:val="0"/>
          <w:sz w:val="28"/>
          <w:szCs w:val="28"/>
        </w:rPr>
        <w:t>教字〔2017〕17号）。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sz w:val="28"/>
          <w:szCs w:val="28"/>
        </w:rPr>
        <w:t>.组织我校学生参加</w:t>
      </w:r>
      <w:bookmarkStart w:id="0" w:name="OLE_LINK1"/>
      <w:bookmarkStart w:id="1" w:name="OLE_LINK2"/>
      <w:r>
        <w:rPr>
          <w:rFonts w:hint="eastAsia" w:ascii="宋体" w:hAnsi="宋体" w:eastAsia="宋体" w:cs="宋体"/>
          <w:sz w:val="28"/>
          <w:szCs w:val="28"/>
        </w:rPr>
        <w:t>省第四届文科大学生自然科学知识竞赛</w:t>
      </w:r>
      <w:bookmarkEnd w:id="0"/>
      <w:bookmarkEnd w:id="1"/>
      <w:r>
        <w:rPr>
          <w:rFonts w:hint="eastAsia" w:ascii="宋体" w:hAnsi="宋体" w:eastAsia="宋体" w:cs="宋体"/>
          <w:sz w:val="28"/>
          <w:szCs w:val="28"/>
        </w:rPr>
        <w:t>（详见已发通知）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</w:rPr>
        <w:t>.2017届本科生毕业论文（设计）工作（通知另发）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0</w:t>
      </w:r>
      <w:r>
        <w:rPr>
          <w:rFonts w:hint="eastAsia" w:ascii="宋体" w:hAnsi="宋体" w:eastAsia="宋体" w:cs="宋体"/>
          <w:sz w:val="28"/>
          <w:szCs w:val="28"/>
        </w:rPr>
        <w:t>.2017上半年全国大学英语四六级考试报名工作。请各学院认真做好大学英语四六级考试信息核对工作。详情另行通知。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组织“3+4”项目转段考核（一）。考核时间：3月18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  <w:r>
        <w:rPr>
          <w:rFonts w:hint="eastAsia" w:ascii="宋体" w:hAnsi="宋体" w:eastAsia="宋体" w:cs="宋体"/>
          <w:sz w:val="28"/>
          <w:szCs w:val="28"/>
        </w:rPr>
        <w:t>-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bookmarkStart w:id="2" w:name="_GoBack"/>
      <w:bookmarkEnd w:id="2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eastAsia="宋体" w:cs="宋体"/>
          <w:sz w:val="28"/>
          <w:szCs w:val="28"/>
        </w:rPr>
        <w:t>19日。组织协调2017上半年全国计算机等级考试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sz w:val="28"/>
          <w:szCs w:val="28"/>
        </w:rPr>
        <w:t>请相关学院通知考生上网自行打印准考证，网址</w:t>
      </w: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"http://218.94.50.12/sunflower/js.html"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</w:rPr>
        <w:t>http://218.94.50.12/sunflower/js.html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sz w:val="28"/>
          <w:szCs w:val="28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打印时间：3月15日开始，考试时间：3月25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  <w:r>
        <w:rPr>
          <w:rFonts w:hint="eastAsia" w:ascii="宋体" w:hAnsi="宋体" w:eastAsia="宋体" w:cs="宋体"/>
          <w:sz w:val="28"/>
          <w:szCs w:val="28"/>
        </w:rPr>
        <w:t>-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3月</w:t>
      </w:r>
      <w:r>
        <w:rPr>
          <w:rFonts w:hint="eastAsia" w:ascii="宋体" w:hAnsi="宋体" w:eastAsia="宋体" w:cs="宋体"/>
          <w:sz w:val="28"/>
          <w:szCs w:val="28"/>
        </w:rPr>
        <w:t>26日。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组织英语专业八级考试。考试时间：3月18日上午。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13.</w:t>
      </w:r>
      <w:r>
        <w:rPr>
          <w:rFonts w:hint="eastAsia" w:ascii="宋体" w:hAnsi="宋体" w:eastAsia="宋体" w:cs="宋体"/>
          <w:sz w:val="28"/>
          <w:szCs w:val="28"/>
        </w:rPr>
        <w:t>开展普通话水平培训工作。普通话水平培训时间：第五周周三（3月15日），详情见具体通知。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14.</w:t>
      </w:r>
      <w:r>
        <w:rPr>
          <w:rFonts w:hint="eastAsia" w:ascii="宋体" w:hAnsi="宋体" w:eastAsia="宋体" w:cs="宋体"/>
          <w:sz w:val="28"/>
          <w:szCs w:val="28"/>
        </w:rPr>
        <w:t>组织毕业班普通话水平测试评分工作。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15.</w:t>
      </w:r>
      <w:r>
        <w:rPr>
          <w:rFonts w:hint="eastAsia" w:ascii="宋体" w:hAnsi="宋体" w:eastAsia="宋体" w:cs="宋体"/>
          <w:sz w:val="28"/>
          <w:szCs w:val="28"/>
        </w:rPr>
        <w:t>开展“‘图’发奇想”趣味答题竞赛活动。报名方式：编辑两名队员的“学院班级+姓名+QQ号”发送至手机15380610776，报名满二十组即截止，报名成功后会通知进群；报名时间：第五周周一（3月13日）至第五周周四（3月16日）。具体通知见语言文字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ind w:firstLine="560" w:firstLineChars="200"/>
        <w:jc w:val="righ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淮阴师范学院教务处</w:t>
      </w:r>
    </w:p>
    <w:p>
      <w:pPr>
        <w:ind w:firstLine="560" w:firstLineChars="200"/>
        <w:jc w:val="righ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201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/>
          <w:sz w:val="28"/>
          <w:szCs w:val="28"/>
        </w:rPr>
        <w:t>年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/>
          <w:sz w:val="28"/>
          <w:szCs w:val="28"/>
        </w:rPr>
        <w:t>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13</w:t>
      </w:r>
      <w:r>
        <w:rPr>
          <w:rFonts w:hint="eastAsia" w:ascii="宋体" w:hAnsi="宋体" w:eastAsia="宋体"/>
          <w:sz w:val="28"/>
          <w:szCs w:val="28"/>
        </w:rPr>
        <w:t>日</w:t>
      </w:r>
    </w:p>
    <w:p>
      <w:pPr>
        <w:pBdr>
          <w:top w:val="single" w:color="auto" w:sz="4" w:space="1"/>
          <w:bottom w:val="single" w:color="auto" w:sz="12" w:space="1"/>
        </w:pBdr>
      </w:pPr>
      <w:r>
        <w:rPr>
          <w:rFonts w:hint="eastAsia" w:ascii="宋体" w:hAnsi="宋体" w:eastAsia="宋体"/>
          <w:sz w:val="28"/>
          <w:szCs w:val="28"/>
        </w:rPr>
        <w:t>淮阴师范学院教务处                     201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/>
          <w:sz w:val="28"/>
          <w:szCs w:val="28"/>
        </w:rPr>
        <w:t>年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/>
          <w:sz w:val="28"/>
          <w:szCs w:val="28"/>
        </w:rPr>
        <w:t>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13</w:t>
      </w:r>
      <w:r>
        <w:rPr>
          <w:rFonts w:hint="eastAsia" w:ascii="宋体" w:hAnsi="宋体" w:eastAsia="宋体"/>
          <w:sz w:val="28"/>
          <w:szCs w:val="28"/>
        </w:rPr>
        <w:t>日印发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4DAB2"/>
    <w:multiLevelType w:val="singleLevel"/>
    <w:tmpl w:val="58C4DAB2"/>
    <w:lvl w:ilvl="0" w:tentative="0">
      <w:start w:val="12"/>
      <w:numFmt w:val="decimal"/>
      <w:suff w:val="nothing"/>
      <w:lvlText w:val="%1."/>
      <w:lvlJc w:val="left"/>
    </w:lvl>
  </w:abstractNum>
  <w:abstractNum w:abstractNumId="1">
    <w:nsid w:val="58C5F58F"/>
    <w:multiLevelType w:val="singleLevel"/>
    <w:tmpl w:val="58C5F58F"/>
    <w:lvl w:ilvl="0" w:tentative="0">
      <w:start w:val="1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645320"/>
    <w:rsid w:val="0E221DEE"/>
    <w:rsid w:val="1CA23D9D"/>
    <w:rsid w:val="1FDA480B"/>
    <w:rsid w:val="20C97989"/>
    <w:rsid w:val="21D27789"/>
    <w:rsid w:val="258F6BFF"/>
    <w:rsid w:val="3C69690E"/>
    <w:rsid w:val="3D874D35"/>
    <w:rsid w:val="46C364B4"/>
    <w:rsid w:val="59D526CE"/>
    <w:rsid w:val="60D61D16"/>
    <w:rsid w:val="67B83228"/>
    <w:rsid w:val="70442F2E"/>
    <w:rsid w:val="72A55E18"/>
    <w:rsid w:val="7C4B753A"/>
    <w:rsid w:val="7CF0604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abc</dc:creator>
  <cp:lastModifiedBy>Administrator</cp:lastModifiedBy>
  <cp:lastPrinted>2017-03-13T01:06:28Z</cp:lastPrinted>
  <dcterms:modified xsi:type="dcterms:W3CDTF">2017-03-13T01:35:52Z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