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7" w:rsidRPr="005767AA" w:rsidRDefault="00421F40" w:rsidP="00C90756">
      <w:pPr>
        <w:spacing w:line="300" w:lineRule="auto"/>
        <w:ind w:firstLineChars="200" w:firstLine="720"/>
        <w:rPr>
          <w:rFonts w:ascii="方正小标宋简体" w:eastAsia="方正小标宋简体" w:hAnsiTheme="minorEastAsia"/>
          <w:sz w:val="36"/>
          <w:szCs w:val="36"/>
        </w:rPr>
      </w:pPr>
      <w:r w:rsidRPr="005767AA">
        <w:rPr>
          <w:rFonts w:ascii="方正小标宋简体" w:eastAsia="方正小标宋简体" w:hAnsiTheme="minorEastAsia" w:hint="eastAsia"/>
          <w:sz w:val="36"/>
          <w:szCs w:val="36"/>
        </w:rPr>
        <w:t xml:space="preserve"> </w:t>
      </w:r>
      <w:r w:rsidR="00E266C7" w:rsidRPr="005767AA">
        <w:rPr>
          <w:rFonts w:ascii="方正小标宋简体" w:eastAsia="方正小标宋简体" w:hAnsiTheme="minorEastAsia" w:hint="eastAsia"/>
          <w:sz w:val="36"/>
          <w:szCs w:val="36"/>
        </w:rPr>
        <w:t>“</w:t>
      </w:r>
      <w:r w:rsidR="005767AA" w:rsidRPr="005767AA">
        <w:rPr>
          <w:rFonts w:ascii="方正小标宋简体" w:eastAsia="方正小标宋简体" w:hAnsiTheme="minorEastAsia" w:hint="eastAsia"/>
          <w:sz w:val="36"/>
          <w:szCs w:val="36"/>
        </w:rPr>
        <w:t>淮师</w:t>
      </w:r>
      <w:r w:rsidR="00E266C7" w:rsidRPr="005767AA">
        <w:rPr>
          <w:rFonts w:ascii="方正小标宋简体" w:eastAsia="方正小标宋简体" w:hAnsiTheme="minorEastAsia" w:hint="eastAsia"/>
          <w:sz w:val="36"/>
          <w:szCs w:val="36"/>
        </w:rPr>
        <w:t>教学</w:t>
      </w:r>
      <w:r w:rsidR="005767AA" w:rsidRPr="005767AA">
        <w:rPr>
          <w:rFonts w:ascii="方正小标宋简体" w:eastAsia="方正小标宋简体" w:hAnsiTheme="minorEastAsia" w:hint="eastAsia"/>
          <w:sz w:val="36"/>
          <w:szCs w:val="36"/>
        </w:rPr>
        <w:t>互动”系统</w:t>
      </w:r>
      <w:r w:rsidR="00E266C7" w:rsidRPr="005767AA">
        <w:rPr>
          <w:rFonts w:ascii="方正小标宋简体" w:eastAsia="方正小标宋简体" w:hAnsiTheme="minorEastAsia" w:hint="eastAsia"/>
          <w:sz w:val="36"/>
          <w:szCs w:val="36"/>
        </w:rPr>
        <w:t>手机端安装办法详解</w:t>
      </w:r>
    </w:p>
    <w:p w:rsidR="00E266C7" w:rsidRPr="00E266C7" w:rsidRDefault="00E266C7" w:rsidP="00E266C7">
      <w:pPr>
        <w:spacing w:line="300" w:lineRule="auto"/>
        <w:ind w:firstLineChars="200" w:firstLine="600"/>
        <w:jc w:val="center"/>
        <w:rPr>
          <w:rFonts w:ascii="方正小标宋简体" w:eastAsia="方正小标宋简体" w:hAnsiTheme="minorEastAsia"/>
          <w:sz w:val="30"/>
          <w:szCs w:val="30"/>
        </w:rPr>
      </w:pPr>
    </w:p>
    <w:p w:rsidR="00E266C7" w:rsidRPr="004D731B" w:rsidRDefault="00E266C7" w:rsidP="00945E22">
      <w:pPr>
        <w:spacing w:line="300" w:lineRule="auto"/>
        <w:ind w:firstLineChars="200" w:firstLine="440"/>
        <w:rPr>
          <w:rFonts w:ascii="微软雅黑" w:hAnsi="微软雅黑"/>
          <w:szCs w:val="21"/>
        </w:rPr>
      </w:pPr>
      <w:r>
        <w:rPr>
          <w:rFonts w:ascii="微软雅黑" w:hAnsi="微软雅黑" w:hint="eastAsia"/>
          <w:szCs w:val="21"/>
        </w:rPr>
        <w:t>一、</w:t>
      </w:r>
      <w:r w:rsidRPr="004D731B">
        <w:rPr>
          <w:rFonts w:ascii="微软雅黑" w:hAnsi="微软雅黑" w:hint="eastAsia"/>
          <w:szCs w:val="21"/>
        </w:rPr>
        <w:t>打开手机</w:t>
      </w:r>
      <w:r w:rsidR="00945E22">
        <w:rPr>
          <w:rFonts w:ascii="微软雅黑" w:hAnsi="微软雅黑" w:hint="eastAsia"/>
          <w:szCs w:val="21"/>
        </w:rPr>
        <w:t>，进入</w:t>
      </w:r>
      <w:hyperlink r:id="rId6" w:history="1">
        <w:r w:rsidR="00945E22" w:rsidRPr="00FB74C5">
          <w:rPr>
            <w:rStyle w:val="a5"/>
            <w:rFonts w:ascii="微软雅黑" w:hAnsi="微软雅黑"/>
            <w:szCs w:val="21"/>
          </w:rPr>
          <w:t>http://jxzljc.hytc.</w:t>
        </w:r>
        <w:r w:rsidR="00945E22" w:rsidRPr="00FB74C5">
          <w:rPr>
            <w:rStyle w:val="a5"/>
            <w:rFonts w:ascii="微软雅黑" w:hAnsi="微软雅黑"/>
            <w:szCs w:val="21"/>
          </w:rPr>
          <w:t>e</w:t>
        </w:r>
        <w:r w:rsidR="00945E22" w:rsidRPr="00FB74C5">
          <w:rPr>
            <w:rStyle w:val="a5"/>
            <w:rFonts w:ascii="微软雅黑" w:hAnsi="微软雅黑"/>
            <w:szCs w:val="21"/>
          </w:rPr>
          <w:t>d</w:t>
        </w:r>
        <w:r w:rsidR="00945E22" w:rsidRPr="00FB74C5">
          <w:rPr>
            <w:rStyle w:val="a5"/>
            <w:rFonts w:ascii="微软雅黑" w:hAnsi="微软雅黑"/>
            <w:szCs w:val="21"/>
          </w:rPr>
          <w:t>u.cn</w:t>
        </w:r>
        <w:r w:rsidR="00945E22" w:rsidRPr="00FB74C5">
          <w:rPr>
            <w:rStyle w:val="a5"/>
            <w:rFonts w:ascii="微软雅黑" w:hAnsi="微软雅黑"/>
            <w:szCs w:val="21"/>
          </w:rPr>
          <w:t>/</w:t>
        </w:r>
      </w:hyperlink>
      <w:r w:rsidR="00945E22">
        <w:rPr>
          <w:rFonts w:ascii="微软雅黑" w:hAnsi="微软雅黑" w:hint="eastAsia"/>
          <w:szCs w:val="21"/>
        </w:rPr>
        <w:t>，</w:t>
      </w:r>
      <w:r w:rsidRPr="004D731B">
        <w:rPr>
          <w:rFonts w:ascii="微软雅黑" w:hAnsi="微软雅黑" w:hint="eastAsia"/>
          <w:szCs w:val="21"/>
        </w:rPr>
        <w:t>扫描二维码进行下载安装</w:t>
      </w:r>
      <w:r w:rsidR="00945E22">
        <w:rPr>
          <w:rFonts w:ascii="微软雅黑" w:hAnsi="微软雅黑" w:hint="eastAsia"/>
          <w:szCs w:val="21"/>
        </w:rPr>
        <w:t>。</w:t>
      </w:r>
    </w:p>
    <w:p w:rsidR="00E266C7" w:rsidRDefault="00E266C7" w:rsidP="00E266C7">
      <w:pPr>
        <w:jc w:val="center"/>
        <w:rPr>
          <w:rFonts w:ascii="微软雅黑" w:hAnsi="微软雅黑"/>
        </w:rPr>
      </w:pPr>
      <w:r w:rsidRPr="004D731B">
        <w:rPr>
          <w:rFonts w:ascii="微软雅黑" w:hAnsi="微软雅黑" w:hint="eastAsia"/>
        </w:rPr>
        <w:t xml:space="preserve">   </w:t>
      </w:r>
      <w:r w:rsidR="001F7264">
        <w:rPr>
          <w:noProof/>
        </w:rPr>
        <w:drawing>
          <wp:inline distT="0" distB="0" distL="0" distR="0">
            <wp:extent cx="1714500" cy="1714500"/>
            <wp:effectExtent l="19050" t="0" r="0" b="0"/>
            <wp:docPr id="4" name="图片 4" descr="http://jxzljc.hytc.edu.cn/index/pic/download/teacher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xzljc.hytc.edu.cn/index/pic/download/teacher_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31B">
        <w:rPr>
          <w:rFonts w:ascii="微软雅黑" w:hAnsi="微软雅黑" w:hint="eastAsia"/>
        </w:rPr>
        <w:t xml:space="preserve">  </w:t>
      </w:r>
      <w:r w:rsidR="001F7264">
        <w:rPr>
          <w:rFonts w:ascii="微软雅黑" w:hAnsi="微软雅黑" w:hint="eastAsia"/>
        </w:rPr>
        <w:t xml:space="preserve">              </w:t>
      </w:r>
      <w:r w:rsidRPr="004D731B">
        <w:rPr>
          <w:rFonts w:ascii="微软雅黑" w:hAnsi="微软雅黑" w:hint="eastAsia"/>
        </w:rPr>
        <w:t xml:space="preserve"> </w:t>
      </w:r>
      <w:r w:rsidR="001F7264">
        <w:rPr>
          <w:noProof/>
        </w:rPr>
        <w:drawing>
          <wp:inline distT="0" distB="0" distL="0" distR="0">
            <wp:extent cx="1714500" cy="1714500"/>
            <wp:effectExtent l="19050" t="0" r="0" b="0"/>
            <wp:docPr id="7" name="图片 7" descr="http://jxzljc.hytc.edu.cn/index/pic/download/student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xzljc.hytc.edu.cn/index/pic/download/student_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31B">
        <w:rPr>
          <w:rFonts w:ascii="微软雅黑" w:hAnsi="微软雅黑" w:hint="eastAsia"/>
        </w:rPr>
        <w:t xml:space="preserve"> </w:t>
      </w:r>
    </w:p>
    <w:p w:rsidR="001F7264" w:rsidRDefault="00C90756" w:rsidP="00E266C7">
      <w:pPr>
        <w:jc w:val="center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</w:t>
      </w:r>
      <w:r w:rsidR="001F7264">
        <w:rPr>
          <w:rFonts w:ascii="微软雅黑" w:hAnsi="微软雅黑" w:hint="eastAsia"/>
        </w:rPr>
        <w:t>教  师                                                       学  生</w:t>
      </w:r>
    </w:p>
    <w:p w:rsidR="00E266C7" w:rsidRDefault="00E266C7" w:rsidP="00E266C7">
      <w:pPr>
        <w:rPr>
          <w:rFonts w:ascii="微软雅黑" w:hAnsi="微软雅黑"/>
        </w:rPr>
      </w:pPr>
      <w:r>
        <w:rPr>
          <w:rFonts w:ascii="微软雅黑" w:hAnsi="微软雅黑" w:hint="eastAsia"/>
        </w:rPr>
        <w:t>如果出现以下情况：可点击右上角图标</w:t>
      </w:r>
      <w:r w:rsidR="00121F7C">
        <w:rPr>
          <w:rFonts w:ascii="微软雅黑" w:hAnsi="微软雅黑" w:hint="eastAsia"/>
        </w:rPr>
        <w:t>（图1）</w:t>
      </w:r>
      <w:r>
        <w:rPr>
          <w:rFonts w:ascii="微软雅黑" w:hAnsi="微软雅黑" w:hint="eastAsia"/>
        </w:rPr>
        <w:t>，选择适合的浏览器打开，下载后安装软件</w:t>
      </w:r>
      <w:r w:rsidR="00121F7C">
        <w:rPr>
          <w:rFonts w:ascii="微软雅黑" w:hAnsi="微软雅黑" w:hint="eastAsia"/>
        </w:rPr>
        <w:t>（图2-4）</w:t>
      </w:r>
      <w:r>
        <w:rPr>
          <w:rFonts w:ascii="微软雅黑" w:hAnsi="微软雅黑" w:hint="eastAsia"/>
        </w:rPr>
        <w:t>。</w:t>
      </w:r>
    </w:p>
    <w:p w:rsidR="00E266C7" w:rsidRDefault="00E266C7" w:rsidP="00E266C7">
      <w:pPr>
        <w:rPr>
          <w:rFonts w:ascii="宋体" w:hAnsi="宋体" w:cs="宋体"/>
          <w:noProof/>
          <w:sz w:val="24"/>
          <w:szCs w:val="24"/>
        </w:rPr>
      </w:pPr>
      <w:r w:rsidRPr="006F26F2">
        <w:t xml:space="preserve"> </w:t>
      </w:r>
      <w:r>
        <w:rPr>
          <w:rFonts w:hint="eastAsia"/>
        </w:rPr>
        <w:t xml:space="preserve">          </w:t>
      </w:r>
      <w:r w:rsidR="00C90756" w:rsidRPr="006F26F2">
        <w:rPr>
          <w:noProof/>
        </w:rPr>
        <w:drawing>
          <wp:inline distT="0" distB="0" distL="0" distR="0">
            <wp:extent cx="2076450" cy="3724503"/>
            <wp:effectExtent l="19050" t="0" r="0" b="0"/>
            <wp:docPr id="9" name="图片 8" descr="C:\Users\Administrator\AppData\Roaming\Tencent\Users\672390140\QQ\WinTemp\RichOle\FI}PV]4QEB@ZNUUJCE{P7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672390140\QQ\WinTemp\RichOle\FI}PV]4QEB@ZNUUJCE{P7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72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="00C90756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6F26F2">
        <w:rPr>
          <w:rFonts w:ascii="宋体" w:hAnsi="宋体" w:cs="宋体"/>
          <w:noProof/>
          <w:sz w:val="24"/>
          <w:szCs w:val="24"/>
        </w:rPr>
        <w:t xml:space="preserve"> </w:t>
      </w:r>
      <w:r w:rsidRPr="00E13888"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986682" cy="3819525"/>
            <wp:effectExtent l="19050" t="0" r="0" b="0"/>
            <wp:docPr id="122" name="图片 14" descr="C:\Users\Administrator\AppData\Roaming\Tencent\Users\672390140\QQ\WinTemp\RichOle\5{$~[)[6_5BRBN9Z5M[%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672390140\QQ\WinTemp\RichOle\5{$~[)[6_5BRBN9Z5M[%A6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82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C7" w:rsidRDefault="00121F7C" w:rsidP="00C90756">
      <w:pPr>
        <w:ind w:firstLineChars="850" w:firstLine="2040"/>
        <w:rPr>
          <w:rFonts w:ascii="宋体" w:hAnsi="宋体" w:cs="宋体"/>
          <w:noProof/>
          <w:sz w:val="24"/>
          <w:szCs w:val="24"/>
        </w:rPr>
      </w:pPr>
      <w:r>
        <w:rPr>
          <w:rFonts w:ascii="宋体" w:hAnsi="宋体" w:cs="宋体" w:hint="eastAsia"/>
          <w:noProof/>
          <w:sz w:val="24"/>
          <w:szCs w:val="24"/>
        </w:rPr>
        <w:t>图</w:t>
      </w:r>
      <w:r>
        <w:rPr>
          <w:rFonts w:ascii="宋体" w:hAnsi="宋体" w:cs="宋体" w:hint="eastAsia"/>
          <w:noProof/>
          <w:sz w:val="24"/>
          <w:szCs w:val="24"/>
        </w:rPr>
        <w:t xml:space="preserve">1                                     </w:t>
      </w:r>
      <w:r>
        <w:rPr>
          <w:rFonts w:ascii="宋体" w:hAnsi="宋体" w:cs="宋体" w:hint="eastAsia"/>
          <w:noProof/>
          <w:sz w:val="24"/>
          <w:szCs w:val="24"/>
        </w:rPr>
        <w:t>图</w:t>
      </w:r>
      <w:r>
        <w:rPr>
          <w:rFonts w:ascii="宋体" w:hAnsi="宋体" w:cs="宋体" w:hint="eastAsia"/>
          <w:noProof/>
          <w:sz w:val="24"/>
          <w:szCs w:val="24"/>
        </w:rPr>
        <w:t>2</w:t>
      </w:r>
    </w:p>
    <w:p w:rsidR="00E266C7" w:rsidRPr="006F26F2" w:rsidRDefault="00E266C7" w:rsidP="00C90756">
      <w:pPr>
        <w:ind w:firstLineChars="200" w:firstLine="440"/>
        <w:rPr>
          <w:rFonts w:ascii="宋体" w:hAnsi="宋体" w:cs="宋体"/>
          <w:sz w:val="24"/>
          <w:szCs w:val="24"/>
        </w:rPr>
      </w:pPr>
      <w:r w:rsidRPr="006F26F2">
        <w:rPr>
          <w:noProof/>
        </w:rPr>
        <w:lastRenderedPageBreak/>
        <w:drawing>
          <wp:inline distT="0" distB="0" distL="0" distR="0">
            <wp:extent cx="1794295" cy="3522385"/>
            <wp:effectExtent l="19050" t="0" r="0" b="0"/>
            <wp:docPr id="72" name="图片 10" descr="C:\Users\Administrator\AppData\Roaming\Tencent\Users\672390140\QQ\WinTemp\RichOle\H%{B6}RCBM5U0FJ8T[M6$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672390140\QQ\WinTemp\RichOle\H%{B6}RCBM5U0FJ8T[M6$Y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91" cy="355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sz w:val="24"/>
          <w:szCs w:val="24"/>
        </w:rPr>
        <w:t xml:space="preserve">               </w:t>
      </w:r>
      <w:r w:rsidRPr="00E13888">
        <w:rPr>
          <w:rFonts w:ascii="宋体" w:hAnsi="宋体" w:cs="宋体"/>
          <w:noProof/>
          <w:sz w:val="24"/>
          <w:szCs w:val="24"/>
        </w:rPr>
        <w:t xml:space="preserve"> </w:t>
      </w:r>
      <w:r w:rsidRPr="00E13888"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827002" cy="3547073"/>
            <wp:effectExtent l="19050" t="0" r="1798" b="0"/>
            <wp:docPr id="76" name="图片 18" descr="C:\Users\Administrator\AppData\Roaming\Tencent\Users\672390140\QQ\WinTemp\RichOle\N%PB80}H%RG0MII7IOI6W)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Roaming\Tencent\Users\672390140\QQ\WinTemp\RichOle\N%PB80}H%RG0MII7IOI6W)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49" cy="354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C7" w:rsidRPr="002219FD" w:rsidRDefault="00E266C7" w:rsidP="00E266C7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hint="eastAsia"/>
        </w:rPr>
        <w:t xml:space="preserve">   </w:t>
      </w:r>
      <w:r w:rsidRPr="004D731B">
        <w:rPr>
          <w:rFonts w:ascii="微软雅黑" w:hAnsi="微软雅黑" w:hint="eastAsia"/>
        </w:rPr>
        <w:t xml:space="preserve">        </w:t>
      </w:r>
      <w:r w:rsidR="00C90756">
        <w:rPr>
          <w:rFonts w:ascii="微软雅黑" w:hAnsi="微软雅黑" w:hint="eastAsia"/>
        </w:rPr>
        <w:t xml:space="preserve">           </w:t>
      </w:r>
      <w:r w:rsidRPr="004D731B">
        <w:rPr>
          <w:rFonts w:ascii="微软雅黑" w:hAnsi="微软雅黑" w:hint="eastAsia"/>
        </w:rPr>
        <w:t xml:space="preserve">    </w:t>
      </w:r>
      <w:r w:rsidR="00121F7C">
        <w:rPr>
          <w:rFonts w:ascii="微软雅黑" w:hAnsi="微软雅黑" w:hint="eastAsia"/>
        </w:rPr>
        <w:t>图3                                                                     图4</w:t>
      </w:r>
    </w:p>
    <w:p w:rsidR="00E266C7" w:rsidRPr="004D731B" w:rsidRDefault="00E266C7" w:rsidP="00E266C7">
      <w:pPr>
        <w:spacing w:line="300" w:lineRule="auto"/>
        <w:ind w:firstLineChars="200" w:firstLine="440"/>
        <w:rPr>
          <w:rFonts w:ascii="微软雅黑" w:hAnsi="微软雅黑"/>
          <w:szCs w:val="21"/>
        </w:rPr>
      </w:pPr>
      <w:r>
        <w:rPr>
          <w:rFonts w:ascii="微软雅黑" w:hAnsi="微软雅黑" w:hint="eastAsia"/>
          <w:szCs w:val="21"/>
        </w:rPr>
        <w:t>二、安装成功后，</w:t>
      </w:r>
      <w:r w:rsidRPr="004D731B">
        <w:rPr>
          <w:rFonts w:ascii="微软雅黑" w:hAnsi="微软雅黑" w:hint="eastAsia"/>
          <w:szCs w:val="21"/>
        </w:rPr>
        <w:t>输入账户</w:t>
      </w:r>
      <w:r w:rsidR="001F7264">
        <w:rPr>
          <w:rFonts w:ascii="微软雅黑" w:hAnsi="微软雅黑" w:hint="eastAsia"/>
          <w:szCs w:val="21"/>
        </w:rPr>
        <w:t>名</w:t>
      </w:r>
      <w:r>
        <w:rPr>
          <w:rFonts w:ascii="微软雅黑" w:hAnsi="微软雅黑" w:hint="eastAsia"/>
          <w:szCs w:val="21"/>
        </w:rPr>
        <w:t>（</w:t>
      </w:r>
      <w:r w:rsidR="001F7264">
        <w:rPr>
          <w:rFonts w:ascii="微软雅黑" w:hAnsi="微软雅黑" w:hint="eastAsia"/>
          <w:szCs w:val="21"/>
        </w:rPr>
        <w:t>教师：</w:t>
      </w:r>
      <w:r w:rsidR="00DF180F">
        <w:rPr>
          <w:rFonts w:ascii="微软雅黑" w:hAnsi="微软雅黑" w:hint="eastAsia"/>
          <w:szCs w:val="21"/>
        </w:rPr>
        <w:t>“8”开头的10位</w:t>
      </w:r>
      <w:r>
        <w:rPr>
          <w:rFonts w:ascii="微软雅黑" w:hAnsi="微软雅黑" w:hint="eastAsia"/>
          <w:szCs w:val="21"/>
        </w:rPr>
        <w:t>工号</w:t>
      </w:r>
      <w:r w:rsidR="001F7264">
        <w:rPr>
          <w:rFonts w:ascii="微软雅黑" w:hAnsi="微软雅黑" w:hint="eastAsia"/>
          <w:szCs w:val="21"/>
        </w:rPr>
        <w:t>，学生：学号</w:t>
      </w:r>
      <w:r>
        <w:rPr>
          <w:rFonts w:ascii="微软雅黑" w:hAnsi="微软雅黑" w:hint="eastAsia"/>
          <w:szCs w:val="21"/>
        </w:rPr>
        <w:t>）</w:t>
      </w:r>
      <w:r w:rsidRPr="004D731B">
        <w:rPr>
          <w:rFonts w:ascii="微软雅黑" w:hAnsi="微软雅黑" w:hint="eastAsia"/>
          <w:szCs w:val="21"/>
        </w:rPr>
        <w:t>与</w:t>
      </w:r>
      <w:r w:rsidR="001F7264">
        <w:rPr>
          <w:rFonts w:ascii="微软雅黑" w:hAnsi="微软雅黑" w:hint="eastAsia"/>
          <w:szCs w:val="21"/>
        </w:rPr>
        <w:t>初始</w:t>
      </w:r>
      <w:r w:rsidRPr="004D731B">
        <w:rPr>
          <w:rFonts w:ascii="微软雅黑" w:hAnsi="微软雅黑" w:hint="eastAsia"/>
          <w:szCs w:val="21"/>
        </w:rPr>
        <w:t>密码</w:t>
      </w:r>
      <w:r>
        <w:rPr>
          <w:rFonts w:ascii="微软雅黑" w:hAnsi="微软雅黑" w:hint="eastAsia"/>
          <w:szCs w:val="21"/>
        </w:rPr>
        <w:t>（</w:t>
      </w:r>
      <w:r w:rsidR="001F7264">
        <w:rPr>
          <w:rFonts w:ascii="微软雅黑" w:hAnsi="微软雅黑" w:hint="eastAsia"/>
          <w:szCs w:val="21"/>
        </w:rPr>
        <w:t>教师：</w:t>
      </w:r>
      <w:r>
        <w:rPr>
          <w:rFonts w:ascii="微软雅黑" w:hAnsi="微软雅黑" w:hint="eastAsia"/>
          <w:szCs w:val="21"/>
        </w:rPr>
        <w:t>工号</w:t>
      </w:r>
      <w:r w:rsidR="001F7264">
        <w:rPr>
          <w:rFonts w:ascii="微软雅黑" w:hAnsi="微软雅黑" w:hint="eastAsia"/>
          <w:szCs w:val="21"/>
        </w:rPr>
        <w:t>，学生：学号</w:t>
      </w:r>
      <w:r>
        <w:rPr>
          <w:rFonts w:ascii="微软雅黑" w:hAnsi="微软雅黑" w:hint="eastAsia"/>
          <w:szCs w:val="21"/>
        </w:rPr>
        <w:t>）</w:t>
      </w:r>
      <w:r w:rsidRPr="004D731B">
        <w:rPr>
          <w:rFonts w:ascii="微软雅黑" w:hAnsi="微软雅黑" w:hint="eastAsia"/>
          <w:szCs w:val="21"/>
        </w:rPr>
        <w:t>，选择相应的角色，点击“登录”按钮，进入客户端</w:t>
      </w:r>
      <w:r w:rsidR="00121F7C">
        <w:rPr>
          <w:rFonts w:ascii="微软雅黑" w:hAnsi="微软雅黑" w:hint="eastAsia"/>
          <w:szCs w:val="21"/>
        </w:rPr>
        <w:t>（图5）</w:t>
      </w:r>
      <w:r w:rsidRPr="004D731B">
        <w:rPr>
          <w:rFonts w:ascii="微软雅黑" w:hAnsi="微软雅黑" w:hint="eastAsia"/>
          <w:szCs w:val="21"/>
        </w:rPr>
        <w:t>。</w:t>
      </w:r>
    </w:p>
    <w:p w:rsidR="00E266C7" w:rsidRPr="004D731B" w:rsidRDefault="00E266C7" w:rsidP="00E266C7">
      <w:pPr>
        <w:jc w:val="both"/>
        <w:rPr>
          <w:rFonts w:ascii="微软雅黑" w:hAnsi="微软雅黑"/>
        </w:rPr>
      </w:pPr>
      <w:r w:rsidRPr="004D731B">
        <w:rPr>
          <w:rFonts w:ascii="微软雅黑" w:hAnsi="微软雅黑" w:hint="eastAsia"/>
        </w:rPr>
        <w:t xml:space="preserve"> </w:t>
      </w:r>
      <w:r w:rsidR="00C90756">
        <w:rPr>
          <w:rFonts w:ascii="微软雅黑" w:hAnsi="微软雅黑" w:hint="eastAsia"/>
        </w:rPr>
        <w:t xml:space="preserve">       </w:t>
      </w:r>
      <w:r w:rsidRPr="004D731B">
        <w:rPr>
          <w:rFonts w:ascii="微软雅黑" w:hAnsi="微软雅黑" w:hint="eastAsia"/>
        </w:rPr>
        <w:t xml:space="preserve">  </w:t>
      </w:r>
      <w:r w:rsidRPr="002219FD">
        <w:rPr>
          <w:noProof/>
        </w:rPr>
        <w:drawing>
          <wp:inline distT="0" distB="0" distL="0" distR="0">
            <wp:extent cx="1896176" cy="3372436"/>
            <wp:effectExtent l="19050" t="0" r="8824" b="0"/>
            <wp:docPr id="1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76" cy="338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</w:rPr>
        <w:t xml:space="preserve">                     </w:t>
      </w:r>
      <w:r w:rsidRPr="00D16430">
        <w:rPr>
          <w:rFonts w:ascii="微软雅黑" w:hAnsi="微软雅黑" w:hint="eastAsia"/>
        </w:rPr>
        <w:t xml:space="preserve"> </w:t>
      </w:r>
      <w:r w:rsidRPr="00D16430">
        <w:rPr>
          <w:rFonts w:hint="eastAsia"/>
          <w:noProof/>
        </w:rPr>
        <w:drawing>
          <wp:inline distT="0" distB="0" distL="0" distR="0">
            <wp:extent cx="1896453" cy="3372929"/>
            <wp:effectExtent l="19050" t="0" r="8547" b="0"/>
            <wp:docPr id="13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24" cy="33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C7" w:rsidRPr="004D731B" w:rsidRDefault="00121F7C" w:rsidP="00E266C7">
      <w:pPr>
        <w:jc w:val="center"/>
        <w:rPr>
          <w:rFonts w:ascii="微软雅黑" w:hAnsi="微软雅黑"/>
        </w:rPr>
      </w:pPr>
      <w:r>
        <w:rPr>
          <w:rFonts w:ascii="微软雅黑" w:hAnsi="微软雅黑" w:hint="eastAsia"/>
        </w:rPr>
        <w:t>图5                                                                  图6</w:t>
      </w:r>
      <w:r w:rsidR="00E266C7" w:rsidRPr="004D731B">
        <w:rPr>
          <w:rFonts w:ascii="微软雅黑" w:hAnsi="微软雅黑" w:hint="eastAsia"/>
        </w:rPr>
        <w:t xml:space="preserve">         </w:t>
      </w:r>
      <w:bookmarkStart w:id="0" w:name="_Toc342383632"/>
      <w:bookmarkStart w:id="1" w:name="_Toc342400176"/>
      <w:bookmarkStart w:id="2" w:name="_Toc481075630"/>
      <w:bookmarkStart w:id="3" w:name="_Toc342383615"/>
      <w:bookmarkStart w:id="4" w:name="_Toc342379583"/>
      <w:bookmarkStart w:id="5" w:name="_Toc342400159"/>
      <w:bookmarkStart w:id="6" w:name="_Toc331972144"/>
    </w:p>
    <w:p w:rsidR="00E266C7" w:rsidRDefault="00E266C7" w:rsidP="00121F7C">
      <w:pPr>
        <w:spacing w:line="300" w:lineRule="auto"/>
        <w:ind w:firstLineChars="200" w:firstLine="440"/>
        <w:rPr>
          <w:rFonts w:ascii="微软雅黑" w:hAnsi="微软雅黑"/>
          <w:szCs w:val="21"/>
        </w:rPr>
      </w:pPr>
      <w:bookmarkStart w:id="7" w:name="_Toc480303406"/>
      <w:bookmarkStart w:id="8" w:name="_Toc481075631"/>
      <w:bookmarkStart w:id="9" w:name="_Toc6253"/>
      <w:bookmarkEnd w:id="0"/>
      <w:bookmarkEnd w:id="1"/>
      <w:bookmarkEnd w:id="2"/>
      <w:r w:rsidRPr="006E4A67">
        <w:rPr>
          <w:rFonts w:ascii="微软雅黑" w:hAnsi="微软雅黑" w:hint="eastAsia"/>
          <w:szCs w:val="21"/>
        </w:rPr>
        <w:lastRenderedPageBreak/>
        <w:t>三、</w:t>
      </w:r>
      <w:bookmarkEnd w:id="7"/>
      <w:bookmarkEnd w:id="8"/>
      <w:bookmarkEnd w:id="9"/>
      <w:r w:rsidR="00121F7C">
        <w:rPr>
          <w:rFonts w:ascii="微软雅黑" w:hAnsi="微软雅黑" w:hint="eastAsia"/>
          <w:szCs w:val="21"/>
        </w:rPr>
        <w:t>点击右上角图标进入“设置”页面，</w:t>
      </w:r>
      <w:r w:rsidRPr="004D731B">
        <w:rPr>
          <w:rFonts w:ascii="微软雅黑" w:hAnsi="微软雅黑" w:hint="eastAsia"/>
          <w:szCs w:val="21"/>
        </w:rPr>
        <w:t>可以</w:t>
      </w:r>
      <w:r>
        <w:rPr>
          <w:rFonts w:ascii="微软雅黑" w:hAnsi="微软雅黑" w:hint="eastAsia"/>
          <w:szCs w:val="21"/>
        </w:rPr>
        <w:t>进行“</w:t>
      </w:r>
      <w:r w:rsidRPr="004D731B">
        <w:rPr>
          <w:rFonts w:ascii="微软雅黑" w:hAnsi="微软雅黑" w:hint="eastAsia"/>
          <w:szCs w:val="21"/>
        </w:rPr>
        <w:t>修改密码</w:t>
      </w:r>
      <w:r>
        <w:rPr>
          <w:rFonts w:ascii="微软雅黑" w:hAnsi="微软雅黑" w:hint="eastAsia"/>
          <w:szCs w:val="21"/>
        </w:rPr>
        <w:t>”等操作</w:t>
      </w:r>
      <w:r w:rsidR="00121F7C">
        <w:rPr>
          <w:rFonts w:ascii="微软雅黑" w:hAnsi="微软雅黑" w:hint="eastAsia"/>
          <w:szCs w:val="21"/>
        </w:rPr>
        <w:t>（图6-8）</w:t>
      </w:r>
      <w:r w:rsidRPr="004D731B">
        <w:rPr>
          <w:rFonts w:ascii="微软雅黑" w:hAnsi="微软雅黑" w:hint="eastAsia"/>
          <w:szCs w:val="21"/>
        </w:rPr>
        <w:t>。</w:t>
      </w:r>
    </w:p>
    <w:p w:rsidR="00121F7C" w:rsidRDefault="00E266C7" w:rsidP="00C90756">
      <w:pPr>
        <w:spacing w:line="300" w:lineRule="auto"/>
        <w:ind w:firstLineChars="350" w:firstLine="770"/>
        <w:rPr>
          <w:rFonts w:ascii="微软雅黑" w:hAnsi="微软雅黑"/>
          <w:sz w:val="24"/>
          <w:szCs w:val="24"/>
        </w:rPr>
      </w:pPr>
      <w:r w:rsidRPr="00D16430">
        <w:rPr>
          <w:rFonts w:ascii="微软雅黑" w:hAnsi="微软雅黑"/>
          <w:noProof/>
          <w:szCs w:val="21"/>
        </w:rPr>
        <w:drawing>
          <wp:inline distT="0" distB="0" distL="0" distR="0">
            <wp:extent cx="2181225" cy="3879410"/>
            <wp:effectExtent l="19050" t="0" r="9525" b="0"/>
            <wp:docPr id="13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8" cy="389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  <w:szCs w:val="21"/>
        </w:rPr>
        <w:t xml:space="preserve">         </w:t>
      </w:r>
      <w:r w:rsidRPr="00D16430">
        <w:rPr>
          <w:rFonts w:ascii="微软雅黑" w:hAnsi="微软雅黑"/>
          <w:noProof/>
          <w:szCs w:val="21"/>
        </w:rPr>
        <w:drawing>
          <wp:inline distT="0" distB="0" distL="0" distR="0">
            <wp:extent cx="2190750" cy="3896349"/>
            <wp:effectExtent l="19050" t="0" r="0" b="0"/>
            <wp:docPr id="14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64" cy="39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31B">
        <w:rPr>
          <w:rFonts w:ascii="微软雅黑" w:hAnsi="微软雅黑" w:hint="eastAsia"/>
          <w:sz w:val="24"/>
          <w:szCs w:val="24"/>
        </w:rPr>
        <w:t xml:space="preserve"> </w:t>
      </w:r>
      <w:r>
        <w:rPr>
          <w:rFonts w:ascii="微软雅黑" w:hAnsi="微软雅黑" w:hint="eastAsia"/>
          <w:sz w:val="24"/>
          <w:szCs w:val="24"/>
        </w:rPr>
        <w:t xml:space="preserve">          </w:t>
      </w:r>
    </w:p>
    <w:p w:rsidR="00E266C7" w:rsidRPr="00E266C7" w:rsidRDefault="00121F7C" w:rsidP="00C90756">
      <w:pPr>
        <w:spacing w:line="300" w:lineRule="auto"/>
        <w:ind w:firstLineChars="850" w:firstLine="2040"/>
        <w:rPr>
          <w:rFonts w:ascii="微软雅黑" w:hAnsi="微软雅黑"/>
          <w:szCs w:val="21"/>
        </w:rPr>
      </w:pPr>
      <w:r>
        <w:rPr>
          <w:rFonts w:ascii="微软雅黑" w:hAnsi="微软雅黑" w:hint="eastAsia"/>
          <w:sz w:val="24"/>
          <w:szCs w:val="24"/>
        </w:rPr>
        <w:t>图7                                                         图8</w:t>
      </w:r>
      <w:r w:rsidR="00E266C7" w:rsidRPr="004D731B">
        <w:rPr>
          <w:rFonts w:ascii="微软雅黑" w:hAnsi="微软雅黑" w:hint="eastAsia"/>
          <w:sz w:val="24"/>
          <w:szCs w:val="24"/>
        </w:rPr>
        <w:t xml:space="preserve"> </w:t>
      </w:r>
    </w:p>
    <w:p w:rsidR="0001326B" w:rsidRPr="004D731B" w:rsidRDefault="0001326B" w:rsidP="0001326B"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360680</wp:posOffset>
            </wp:positionV>
            <wp:extent cx="1838325" cy="3486150"/>
            <wp:effectExtent l="19050" t="0" r="9525" b="0"/>
            <wp:wrapTight wrapText="bothSides">
              <wp:wrapPolygon edited="0">
                <wp:start x="-224" y="0"/>
                <wp:lineTo x="-224" y="21482"/>
                <wp:lineTo x="21712" y="21482"/>
                <wp:lineTo x="21712" y="0"/>
                <wp:lineTo x="-224" y="0"/>
              </wp:wrapPolygon>
            </wp:wrapTight>
            <wp:docPr id="2" name="图片 1" descr="C:\Users\Administrator\AppData\Roaming\Tencent\Users\672390140\QQ\WinTemp\RichOle\O)3@I9]`]5FOY(I4]A~M1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672390140\QQ\WinTemp\RichOle\O)3@I9]`]5FOY(I4]A~M1P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6C7">
        <w:rPr>
          <w:rFonts w:ascii="微软雅黑" w:hAnsi="微软雅黑" w:hint="eastAsia"/>
          <w:sz w:val="24"/>
          <w:szCs w:val="24"/>
        </w:rPr>
        <w:t>四、具体功能使用可查询《使用手册》。</w:t>
      </w:r>
      <w:r>
        <w:rPr>
          <w:rFonts w:ascii="微软雅黑" w:hAnsi="微软雅黑" w:hint="eastAsia"/>
          <w:sz w:val="24"/>
          <w:szCs w:val="24"/>
        </w:rPr>
        <w:t>使用时必须联网，推荐使用4G网。如使用校园网，请确保WLAN</w:t>
      </w:r>
      <w:r w:rsidR="00BB757D">
        <w:rPr>
          <w:rFonts w:ascii="微软雅黑" w:hAnsi="微软雅黑" w:hint="eastAsia"/>
          <w:sz w:val="24"/>
          <w:szCs w:val="24"/>
        </w:rPr>
        <w:t>正</w:t>
      </w:r>
      <w:r>
        <w:rPr>
          <w:rFonts w:ascii="微软雅黑" w:hAnsi="微软雅黑" w:hint="eastAsia"/>
          <w:sz w:val="24"/>
          <w:szCs w:val="24"/>
        </w:rPr>
        <w:t>确</w:t>
      </w:r>
      <w:r w:rsidR="00BB757D">
        <w:rPr>
          <w:rFonts w:ascii="微软雅黑" w:hAnsi="微软雅黑" w:hint="eastAsia"/>
          <w:sz w:val="24"/>
          <w:szCs w:val="24"/>
        </w:rPr>
        <w:t>联接</w:t>
      </w:r>
      <w:r>
        <w:rPr>
          <w:rFonts w:ascii="微软雅黑" w:hAnsi="微软雅黑" w:hint="eastAsia"/>
          <w:sz w:val="24"/>
          <w:szCs w:val="24"/>
        </w:rPr>
        <w:t xml:space="preserve"> （图9）。</w:t>
      </w:r>
    </w:p>
    <w:p w:rsidR="0001326B" w:rsidRDefault="00E266C7" w:rsidP="0001326B">
      <w:pPr>
        <w:rPr>
          <w:rFonts w:ascii="微软雅黑" w:hAnsi="微软雅黑"/>
          <w:sz w:val="24"/>
          <w:szCs w:val="24"/>
        </w:rPr>
      </w:pPr>
      <w:r w:rsidRPr="004D731B">
        <w:rPr>
          <w:rFonts w:ascii="微软雅黑" w:hAnsi="微软雅黑"/>
          <w:sz w:val="24"/>
          <w:szCs w:val="24"/>
        </w:rPr>
        <w:t xml:space="preserve"> </w:t>
      </w:r>
      <w:r w:rsidR="0001326B">
        <w:rPr>
          <w:rFonts w:ascii="微软雅黑" w:hAnsi="微软雅黑" w:hint="eastAsia"/>
          <w:sz w:val="24"/>
          <w:szCs w:val="24"/>
        </w:rPr>
        <w:t xml:space="preserve">                       </w:t>
      </w:r>
    </w:p>
    <w:p w:rsidR="0001326B" w:rsidRDefault="0001326B" w:rsidP="0001326B">
      <w:pPr>
        <w:rPr>
          <w:rFonts w:ascii="微软雅黑" w:hAnsi="微软雅黑"/>
          <w:sz w:val="24"/>
          <w:szCs w:val="24"/>
        </w:rPr>
      </w:pPr>
    </w:p>
    <w:p w:rsidR="0001326B" w:rsidRDefault="0001326B" w:rsidP="0001326B">
      <w:pPr>
        <w:rPr>
          <w:rFonts w:ascii="微软雅黑" w:hAnsi="微软雅黑"/>
          <w:sz w:val="24"/>
          <w:szCs w:val="24"/>
        </w:rPr>
      </w:pPr>
    </w:p>
    <w:p w:rsidR="0001326B" w:rsidRDefault="0001326B" w:rsidP="0001326B">
      <w:pPr>
        <w:rPr>
          <w:rFonts w:ascii="微软雅黑" w:hAnsi="微软雅黑"/>
          <w:sz w:val="24"/>
          <w:szCs w:val="24"/>
        </w:rPr>
      </w:pPr>
    </w:p>
    <w:p w:rsidR="0001326B" w:rsidRDefault="0001326B" w:rsidP="0001326B">
      <w:pPr>
        <w:rPr>
          <w:rFonts w:ascii="微软雅黑" w:hAnsi="微软雅黑"/>
          <w:sz w:val="24"/>
          <w:szCs w:val="24"/>
        </w:rPr>
      </w:pPr>
    </w:p>
    <w:p w:rsidR="0001326B" w:rsidRDefault="0001326B" w:rsidP="0001326B">
      <w:pPr>
        <w:rPr>
          <w:rFonts w:ascii="微软雅黑" w:hAnsi="微软雅黑"/>
          <w:sz w:val="24"/>
          <w:szCs w:val="24"/>
        </w:rPr>
      </w:pPr>
    </w:p>
    <w:p w:rsidR="0001326B" w:rsidRDefault="0001326B" w:rsidP="0001326B">
      <w:pPr>
        <w:rPr>
          <w:rFonts w:ascii="微软雅黑" w:hAnsi="微软雅黑"/>
          <w:sz w:val="24"/>
          <w:szCs w:val="24"/>
        </w:rPr>
      </w:pPr>
    </w:p>
    <w:p w:rsidR="00E266C7" w:rsidRPr="0001326B" w:rsidRDefault="00E266C7" w:rsidP="0001326B">
      <w:pPr>
        <w:ind w:firstLineChars="1050" w:firstLine="2520"/>
        <w:rPr>
          <w:rFonts w:ascii="宋体" w:eastAsia="宋体" w:hAnsi="宋体" w:cs="宋体"/>
          <w:sz w:val="24"/>
          <w:szCs w:val="24"/>
        </w:rPr>
        <w:sectPr w:rsidR="00E266C7" w:rsidRPr="0001326B" w:rsidSect="0001326B">
          <w:footerReference w:type="default" r:id="rId17"/>
          <w:pgSz w:w="11906" w:h="16838"/>
          <w:pgMar w:top="1440" w:right="1474" w:bottom="1304" w:left="1474" w:header="284" w:footer="227" w:gutter="0"/>
          <w:cols w:space="425"/>
          <w:docGrid w:type="lines" w:linePitch="312"/>
        </w:sectPr>
      </w:pPr>
      <w:r w:rsidRPr="004D731B">
        <w:rPr>
          <w:rFonts w:ascii="微软雅黑" w:hAnsi="微软雅黑"/>
          <w:sz w:val="24"/>
          <w:szCs w:val="24"/>
        </w:rPr>
        <w:t xml:space="preserve">  </w:t>
      </w:r>
      <w:r w:rsidR="0001326B">
        <w:rPr>
          <w:rFonts w:ascii="微软雅黑" w:hAnsi="微软雅黑" w:hint="eastAsia"/>
          <w:sz w:val="24"/>
          <w:szCs w:val="24"/>
        </w:rPr>
        <w:t xml:space="preserve">            </w:t>
      </w:r>
      <w:r w:rsidRPr="004D731B">
        <w:rPr>
          <w:rFonts w:ascii="微软雅黑" w:hAnsi="微软雅黑"/>
          <w:sz w:val="24"/>
          <w:szCs w:val="24"/>
        </w:rPr>
        <w:t xml:space="preserve">   </w:t>
      </w:r>
      <w:r w:rsidR="0001326B">
        <w:rPr>
          <w:rFonts w:ascii="微软雅黑" w:hAnsi="微软雅黑" w:hint="eastAsia"/>
          <w:sz w:val="24"/>
          <w:szCs w:val="24"/>
        </w:rPr>
        <w:t>图9</w:t>
      </w:r>
    </w:p>
    <w:bookmarkEnd w:id="3"/>
    <w:bookmarkEnd w:id="4"/>
    <w:bookmarkEnd w:id="5"/>
    <w:bookmarkEnd w:id="6"/>
    <w:p w:rsidR="00811F90" w:rsidRDefault="00811F90" w:rsidP="0001326B">
      <w:pPr>
        <w:spacing w:line="220" w:lineRule="atLeast"/>
      </w:pPr>
    </w:p>
    <w:sectPr w:rsidR="00811F90" w:rsidSect="00E266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C8" w:rsidRDefault="008E42C8" w:rsidP="00811F90">
      <w:pPr>
        <w:spacing w:after="0"/>
      </w:pPr>
      <w:r>
        <w:separator/>
      </w:r>
    </w:p>
  </w:endnote>
  <w:endnote w:type="continuationSeparator" w:id="0">
    <w:p w:rsidR="008E42C8" w:rsidRDefault="008E42C8" w:rsidP="00811F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7" w:rsidRDefault="00ED55C1">
    <w:pPr>
      <w:pStyle w:val="a4"/>
      <w:jc w:val="center"/>
    </w:pPr>
    <w:r w:rsidRPr="00ED55C1">
      <w:fldChar w:fldCharType="begin"/>
    </w:r>
    <w:r w:rsidR="00E266C7">
      <w:instrText xml:space="preserve"> PAGE   \* MERGEFORMAT </w:instrText>
    </w:r>
    <w:r w:rsidRPr="00ED55C1">
      <w:fldChar w:fldCharType="separate"/>
    </w:r>
    <w:r w:rsidR="00945E22" w:rsidRPr="00945E22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C8" w:rsidRDefault="008E42C8" w:rsidP="00811F90">
      <w:pPr>
        <w:spacing w:after="0"/>
      </w:pPr>
      <w:r>
        <w:separator/>
      </w:r>
    </w:p>
  </w:footnote>
  <w:footnote w:type="continuationSeparator" w:id="0">
    <w:p w:rsidR="008E42C8" w:rsidRDefault="008E42C8" w:rsidP="00811F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26B"/>
    <w:rsid w:val="00121F7C"/>
    <w:rsid w:val="001F7264"/>
    <w:rsid w:val="0020120B"/>
    <w:rsid w:val="00217FC2"/>
    <w:rsid w:val="00323B43"/>
    <w:rsid w:val="003D37D8"/>
    <w:rsid w:val="00421F40"/>
    <w:rsid w:val="00426133"/>
    <w:rsid w:val="004358AB"/>
    <w:rsid w:val="005700A1"/>
    <w:rsid w:val="005767AA"/>
    <w:rsid w:val="005D6C75"/>
    <w:rsid w:val="006C652B"/>
    <w:rsid w:val="00811F90"/>
    <w:rsid w:val="008B02BC"/>
    <w:rsid w:val="008B7726"/>
    <w:rsid w:val="008E42C8"/>
    <w:rsid w:val="00945E22"/>
    <w:rsid w:val="009A61B8"/>
    <w:rsid w:val="00B719F5"/>
    <w:rsid w:val="00BB757D"/>
    <w:rsid w:val="00C90756"/>
    <w:rsid w:val="00D05CC4"/>
    <w:rsid w:val="00D31D50"/>
    <w:rsid w:val="00DF180F"/>
    <w:rsid w:val="00E266C7"/>
    <w:rsid w:val="00ED55C1"/>
    <w:rsid w:val="00FD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F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F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1F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1F9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11F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F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jxzljc.hytc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2018-04-24T04:48:00Z</dcterms:created>
  <dcterms:modified xsi:type="dcterms:W3CDTF">2018-05-02T06:11:00Z</dcterms:modified>
</cp:coreProperties>
</file>