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B5" w:rsidRDefault="00BF4095">
      <w:pPr>
        <w:ind w:leftChars="50" w:left="160"/>
        <w:jc w:val="center"/>
        <w:rPr>
          <w:rFonts w:ascii="宋体" w:eastAsia="宋体" w:hAnsi="宋体"/>
          <w:color w:val="FF0000"/>
          <w:sz w:val="74"/>
          <w:szCs w:val="74"/>
        </w:rPr>
      </w:pPr>
      <w:r>
        <w:rPr>
          <w:rFonts w:ascii="宋体" w:eastAsia="宋体" w:hAnsi="宋体" w:hint="eastAsia"/>
          <w:color w:val="FF0000"/>
          <w:sz w:val="74"/>
          <w:szCs w:val="74"/>
        </w:rPr>
        <w:t>淮阴师范学院教务处文件</w:t>
      </w:r>
    </w:p>
    <w:p w:rsidR="00D978B5" w:rsidRDefault="00BF4095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  <w:snapToGrid w:val="0"/>
        </w:rPr>
        <w:t>教字〔</w:t>
      </w:r>
      <w:r>
        <w:rPr>
          <w:rFonts w:ascii="宋体" w:eastAsia="宋体" w:hAnsi="宋体" w:hint="eastAsia"/>
          <w:snapToGrid w:val="0"/>
        </w:rPr>
        <w:t>2016</w:t>
      </w:r>
      <w:r>
        <w:rPr>
          <w:rFonts w:ascii="宋体" w:eastAsia="宋体" w:hAnsi="宋体" w:hint="eastAsia"/>
          <w:snapToGrid w:val="0"/>
        </w:rPr>
        <w:t>〕</w:t>
      </w:r>
      <w:r w:rsidR="00EA2DD1">
        <w:rPr>
          <w:rFonts w:ascii="宋体" w:eastAsia="宋体" w:hAnsi="宋体" w:hint="eastAsia"/>
          <w:snapToGrid w:val="0"/>
        </w:rPr>
        <w:t>101</w:t>
      </w:r>
      <w:r>
        <w:rPr>
          <w:rFonts w:ascii="宋体" w:eastAsia="宋体" w:hAnsi="宋体" w:hint="eastAsia"/>
          <w:snapToGrid w:val="0"/>
        </w:rPr>
        <w:t>号</w:t>
      </w:r>
    </w:p>
    <w:p w:rsidR="00D978B5" w:rsidRDefault="00BF4095">
      <w:pPr>
        <w:tabs>
          <w:tab w:val="left" w:pos="2982"/>
        </w:tabs>
        <w:rPr>
          <w:rFonts w:ascii="宋体" w:eastAsia="宋体" w:hAnsi="宋体"/>
        </w:rPr>
      </w:pPr>
      <w:r>
        <w:rPr>
          <w:rFonts w:ascii="宋体" w:eastAsia="宋体" w:hAnsi="宋体" w:hint="eastAsia"/>
          <w:color w:val="FF0000"/>
          <w:sz w:val="44"/>
        </w:rPr>
        <w:t>──────────────────</w:t>
      </w:r>
    </w:p>
    <w:p w:rsidR="00D978B5" w:rsidRDefault="00BF4095">
      <w:pPr>
        <w:spacing w:line="7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2016</w:t>
      </w:r>
      <w:r>
        <w:rPr>
          <w:rFonts w:ascii="黑体" w:eastAsia="黑体" w:hAnsi="黑体" w:hint="eastAsia"/>
          <w:sz w:val="44"/>
          <w:szCs w:val="44"/>
        </w:rPr>
        <w:t>～</w:t>
      </w:r>
      <w:r>
        <w:rPr>
          <w:rFonts w:ascii="黑体" w:eastAsia="黑体" w:hAnsi="黑体" w:hint="eastAsia"/>
          <w:sz w:val="44"/>
          <w:szCs w:val="44"/>
        </w:rPr>
        <w:t>2017</w:t>
      </w:r>
      <w:r>
        <w:rPr>
          <w:rFonts w:ascii="黑体" w:eastAsia="黑体" w:hAnsi="黑体" w:hint="eastAsia"/>
          <w:sz w:val="44"/>
          <w:szCs w:val="44"/>
        </w:rPr>
        <w:t>学年第一学期</w:t>
      </w:r>
    </w:p>
    <w:p w:rsidR="00D978B5" w:rsidRDefault="00BF4095">
      <w:pPr>
        <w:spacing w:line="7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</w:t>
      </w:r>
      <w:r>
        <w:rPr>
          <w:rFonts w:ascii="黑体" w:eastAsia="黑体" w:hAnsi="黑体" w:hint="eastAsia"/>
          <w:sz w:val="44"/>
          <w:szCs w:val="44"/>
        </w:rPr>
        <w:t>八</w:t>
      </w:r>
      <w:r>
        <w:rPr>
          <w:rFonts w:ascii="黑体" w:eastAsia="黑体" w:hAnsi="黑体" w:hint="eastAsia"/>
          <w:sz w:val="44"/>
          <w:szCs w:val="44"/>
        </w:rPr>
        <w:t>、</w:t>
      </w:r>
      <w:r>
        <w:rPr>
          <w:rFonts w:ascii="黑体" w:eastAsia="黑体" w:hAnsi="黑体" w:hint="eastAsia"/>
          <w:sz w:val="44"/>
          <w:szCs w:val="44"/>
        </w:rPr>
        <w:t>九</w:t>
      </w:r>
      <w:r>
        <w:rPr>
          <w:rFonts w:ascii="黑体" w:eastAsia="黑体" w:hAnsi="黑体" w:hint="eastAsia"/>
          <w:sz w:val="44"/>
          <w:szCs w:val="44"/>
        </w:rPr>
        <w:t>周教务工作安排</w:t>
      </w:r>
    </w:p>
    <w:p w:rsidR="00D978B5" w:rsidRDefault="00BF4095">
      <w:pPr>
        <w:spacing w:line="560" w:lineRule="exac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日～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30</w:t>
      </w:r>
      <w:r>
        <w:rPr>
          <w:rFonts w:ascii="宋体" w:eastAsia="宋体" w:hAnsi="宋体" w:hint="eastAsia"/>
          <w:sz w:val="28"/>
          <w:szCs w:val="28"/>
        </w:rPr>
        <w:t>日）</w:t>
      </w:r>
    </w:p>
    <w:p w:rsidR="00D978B5" w:rsidRDefault="00BF4095" w:rsidP="009C6796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运动会期间教学提醒。第</w:t>
      </w:r>
      <w:r>
        <w:rPr>
          <w:rFonts w:ascii="宋体" w:eastAsia="宋体" w:hAnsi="宋体" w:cs="宋体" w:hint="eastAsia"/>
          <w:sz w:val="28"/>
          <w:szCs w:val="28"/>
        </w:rPr>
        <w:t>八</w:t>
      </w:r>
      <w:r>
        <w:rPr>
          <w:rFonts w:ascii="宋体" w:eastAsia="宋体" w:hAnsi="宋体" w:cs="宋体" w:hint="eastAsia"/>
          <w:sz w:val="28"/>
          <w:szCs w:val="28"/>
        </w:rPr>
        <w:t>周周四、周五（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20-21</w:t>
      </w:r>
      <w:r>
        <w:rPr>
          <w:rFonts w:ascii="宋体" w:eastAsia="宋体" w:hAnsi="宋体" w:cs="宋体" w:hint="eastAsia"/>
          <w:sz w:val="28"/>
          <w:szCs w:val="28"/>
        </w:rPr>
        <w:t>日）两天举行校第十九届田径运动会，运动会期间，师生均不得擅自离校，如因天气变化导致运动会不能如期进行，则正常上课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D978B5" w:rsidRDefault="00BF4095" w:rsidP="009C6796">
      <w:pPr>
        <w:numPr>
          <w:ilvl w:val="0"/>
          <w:numId w:val="1"/>
        </w:numPr>
        <w:tabs>
          <w:tab w:val="left" w:pos="523"/>
        </w:tabs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通识通修平台选修课程教师网上开课申请工作（通知另发）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D978B5" w:rsidRDefault="00BF4095" w:rsidP="009C679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教学场地调整核对工作。请各教学单位结合暑期调整情况，仔细核查教务管理系统中有关教学场地（尤其实验室、运动场地、画室、机房、语音室、舞蹈房）有无增减或调整，如有变化请于第</w:t>
      </w:r>
      <w:r>
        <w:rPr>
          <w:rFonts w:ascii="宋体" w:eastAsia="宋体" w:hAnsi="宋体" w:cs="宋体" w:hint="eastAsia"/>
          <w:sz w:val="28"/>
          <w:szCs w:val="28"/>
        </w:rPr>
        <w:t>九</w:t>
      </w:r>
      <w:r>
        <w:rPr>
          <w:rFonts w:ascii="宋体" w:eastAsia="宋体" w:hAnsi="宋体" w:cs="宋体" w:hint="eastAsia"/>
          <w:sz w:val="28"/>
          <w:szCs w:val="28"/>
        </w:rPr>
        <w:t>周周五（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28</w:t>
      </w:r>
      <w:r>
        <w:rPr>
          <w:rFonts w:ascii="宋体" w:eastAsia="宋体" w:hAnsi="宋体" w:cs="宋体" w:hint="eastAsia"/>
          <w:sz w:val="28"/>
          <w:szCs w:val="28"/>
        </w:rPr>
        <w:t>日）前将有关情况的书面材料（加盖公章）送教学行政科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D978B5" w:rsidRDefault="00BF4095" w:rsidP="00125C2B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</w:t>
      </w:r>
      <w:r>
        <w:rPr>
          <w:rFonts w:ascii="宋体" w:eastAsia="宋体" w:hAnsi="宋体" w:cs="宋体" w:hint="eastAsia"/>
          <w:sz w:val="28"/>
          <w:szCs w:val="28"/>
        </w:rPr>
        <w:t>启动公共课网上排考工作。</w:t>
      </w:r>
    </w:p>
    <w:p w:rsidR="00D978B5" w:rsidRDefault="00BF4095" w:rsidP="00125C2B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级新生网上查询学籍工作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请各学院按《关于组织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年入学新生上网查询本人学籍的通知》要求，通知所有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年入学新生在教育部学信平台查询本人学籍。</w:t>
      </w:r>
    </w:p>
    <w:p w:rsidR="00D978B5" w:rsidRDefault="00BF4095" w:rsidP="00125C2B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新生补录个人信息。请各学院按《关于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2016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年入学新生补充录入相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关信息的通知》要求，指导和督促学生准确、完整地录入信息，并做好核查工作。</w:t>
      </w:r>
    </w:p>
    <w:p w:rsidR="00D978B5" w:rsidRDefault="00BF4095" w:rsidP="009C6796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7.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通识通修选修课程评审工作。组织开展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2016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年通识通修选修课程评审工作，并发文公布遴选结果。</w:t>
      </w:r>
    </w:p>
    <w:p w:rsidR="00D978B5" w:rsidRDefault="00BF4095" w:rsidP="009C6796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8.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新生研讨课立项申报工作。做好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2016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年新生研讨课立项申报工作，请各学院根据通知要求，于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10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25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日前递交相关材料。</w:t>
      </w:r>
    </w:p>
    <w:p w:rsidR="00D978B5" w:rsidRDefault="00BF4095" w:rsidP="009C6796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9.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大学素质教育优秀品牌活动遴选工作。组织开展“大学素质教育优秀品牌活动”评审、遴选工作，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10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30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日前报送中国高等教育学会大学素质教育研究分会。</w:t>
      </w:r>
    </w:p>
    <w:p w:rsidR="00D978B5" w:rsidRDefault="00BF4095" w:rsidP="009C6796">
      <w:pPr>
        <w:widowControl/>
        <w:ind w:firstLineChars="200" w:firstLine="560"/>
        <w:rPr>
          <w:rFonts w:ascii="仿宋_GB2312" w:hAnsi="仿宋_GB2312" w:cs="仿宋_GB2312"/>
          <w:kern w:val="0"/>
          <w:szCs w:val="32"/>
          <w:lang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10.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省重点教材出版相关工作。做好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2014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年获批立项省重点教材出版相关工作。</w:t>
      </w:r>
    </w:p>
    <w:p w:rsidR="00D978B5" w:rsidRDefault="00BF4095" w:rsidP="009C6796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11.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重点专业（类）建设项目验收工作。做好“十二五”期间省级校级重点专业（类）建设项目验收工作，具体另行通知。</w:t>
      </w:r>
    </w:p>
    <w:p w:rsidR="00D978B5" w:rsidRDefault="00BF4095" w:rsidP="009C679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12.</w:t>
      </w:r>
      <w:r>
        <w:rPr>
          <w:rFonts w:ascii="宋体" w:eastAsia="宋体" w:hAnsi="宋体" w:cs="宋体" w:hint="eastAsia"/>
          <w:sz w:val="28"/>
          <w:szCs w:val="28"/>
        </w:rPr>
        <w:t>请各学院根据《关于开展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～</w:t>
      </w:r>
      <w:r>
        <w:rPr>
          <w:rFonts w:ascii="宋体" w:eastAsia="宋体" w:hAnsi="宋体" w:cs="宋体" w:hint="eastAsia"/>
          <w:sz w:val="28"/>
          <w:szCs w:val="28"/>
        </w:rPr>
        <w:t>2017</w:t>
      </w:r>
      <w:r>
        <w:rPr>
          <w:rFonts w:ascii="宋体" w:eastAsia="宋体" w:hAnsi="宋体" w:cs="宋体" w:hint="eastAsia"/>
          <w:sz w:val="28"/>
          <w:szCs w:val="28"/>
        </w:rPr>
        <w:t>学年第一学期期中教学检查工作的通知》的要求做好本学期期中教学检查工作。</w:t>
      </w:r>
    </w:p>
    <w:p w:rsidR="00D978B5" w:rsidRDefault="00BF4095" w:rsidP="009C6796">
      <w:pPr>
        <w:spacing w:line="520" w:lineRule="exact"/>
        <w:ind w:firstLineChars="199" w:firstLine="55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13.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年校级大学生基本技能竞赛工作（通知另发）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D978B5" w:rsidRDefault="00BF4095" w:rsidP="009C6796">
      <w:pPr>
        <w:spacing w:line="520" w:lineRule="exact"/>
        <w:ind w:firstLineChars="199" w:firstLine="55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14.</w:t>
      </w:r>
      <w:r>
        <w:rPr>
          <w:rFonts w:ascii="宋体" w:eastAsia="宋体" w:hAnsi="宋体" w:cs="宋体" w:hint="eastAsia"/>
          <w:sz w:val="28"/>
          <w:szCs w:val="28"/>
        </w:rPr>
        <w:t>2013</w:t>
      </w:r>
      <w:r>
        <w:rPr>
          <w:rFonts w:ascii="宋体" w:eastAsia="宋体" w:hAnsi="宋体" w:cs="宋体" w:hint="eastAsia"/>
          <w:sz w:val="28"/>
          <w:szCs w:val="28"/>
        </w:rPr>
        <w:t>级师范生教育实习中期检查及教育实习结束相关工作（通知另发）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D978B5" w:rsidRDefault="00BF4095" w:rsidP="009C6796">
      <w:pPr>
        <w:numPr>
          <w:ilvl w:val="0"/>
          <w:numId w:val="2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第五届省师范生教学基本功大赛赛点工作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召开相关学院、部门协调会，安排大赛具体工作（通知另发）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D978B5" w:rsidRDefault="00BF4095" w:rsidP="009C679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16.</w:t>
      </w:r>
      <w:r>
        <w:rPr>
          <w:rFonts w:ascii="宋体" w:eastAsia="宋体" w:hAnsi="宋体" w:cs="宋体" w:hint="eastAsia"/>
          <w:sz w:val="28"/>
          <w:szCs w:val="28"/>
        </w:rPr>
        <w:t>校内</w:t>
      </w:r>
      <w:r>
        <w:rPr>
          <w:rFonts w:ascii="宋体" w:eastAsia="宋体" w:hAnsi="宋体" w:cs="宋体" w:hint="eastAsia"/>
          <w:sz w:val="28"/>
          <w:szCs w:val="28"/>
        </w:rPr>
        <w:t>2013</w:t>
      </w:r>
      <w:r>
        <w:rPr>
          <w:rFonts w:ascii="宋体" w:eastAsia="宋体" w:hAnsi="宋体" w:cs="宋体" w:hint="eastAsia"/>
          <w:sz w:val="28"/>
          <w:szCs w:val="28"/>
        </w:rPr>
        <w:t>级师范生教学基本功大赛工作（教师教育学院负责）。</w:t>
      </w:r>
    </w:p>
    <w:p w:rsidR="00D978B5" w:rsidRDefault="00BF4095" w:rsidP="009C679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17.</w:t>
      </w:r>
      <w:r w:rsidR="00EE1327" w:rsidRPr="00EE1327">
        <w:rPr>
          <w:rFonts w:ascii="宋体" w:eastAsia="宋体" w:hAnsi="宋体" w:cs="宋体" w:hint="eastAsia"/>
          <w:sz w:val="28"/>
          <w:szCs w:val="28"/>
        </w:rPr>
        <w:t>启动2017届本科生毕业设计（论文）相关工作（通知另发）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D978B5" w:rsidRDefault="00EE1327" w:rsidP="009C6796">
      <w:pPr>
        <w:numPr>
          <w:ilvl w:val="0"/>
          <w:numId w:val="3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做好2013级师范生教育实习指导（看望）工作，</w:t>
      </w:r>
      <w:r w:rsidR="00BF4095">
        <w:rPr>
          <w:rFonts w:ascii="宋体" w:eastAsia="宋体" w:hAnsi="宋体" w:cs="宋体" w:hint="eastAsia"/>
          <w:sz w:val="28"/>
          <w:szCs w:val="28"/>
        </w:rPr>
        <w:t>发放</w:t>
      </w:r>
      <w:r w:rsidR="00BF4095">
        <w:rPr>
          <w:rFonts w:ascii="宋体" w:eastAsia="宋体" w:hAnsi="宋体" w:cs="宋体" w:hint="eastAsia"/>
          <w:sz w:val="28"/>
          <w:szCs w:val="28"/>
        </w:rPr>
        <w:t>2013</w:t>
      </w:r>
      <w:r w:rsidR="00BF4095">
        <w:rPr>
          <w:rFonts w:ascii="宋体" w:eastAsia="宋体" w:hAnsi="宋体" w:cs="宋体" w:hint="eastAsia"/>
          <w:sz w:val="28"/>
          <w:szCs w:val="28"/>
        </w:rPr>
        <w:t>级师范生教育实习点、实习总带队教师相关费用（</w:t>
      </w:r>
      <w:r w:rsidR="003D7E6E">
        <w:rPr>
          <w:rFonts w:ascii="宋体" w:eastAsia="宋体" w:hAnsi="宋体" w:cs="宋体" w:hint="eastAsia"/>
          <w:sz w:val="28"/>
          <w:szCs w:val="28"/>
        </w:rPr>
        <w:t>通知另发</w:t>
      </w:r>
      <w:r w:rsidR="00BF4095">
        <w:rPr>
          <w:rFonts w:ascii="宋体" w:eastAsia="宋体" w:hAnsi="宋体" w:cs="宋体" w:hint="eastAsia"/>
          <w:sz w:val="28"/>
          <w:szCs w:val="28"/>
        </w:rPr>
        <w:t>）</w:t>
      </w:r>
      <w:r w:rsidR="00BF4095">
        <w:rPr>
          <w:rFonts w:ascii="宋体" w:eastAsia="宋体" w:hAnsi="宋体" w:cs="宋体" w:hint="eastAsia"/>
          <w:sz w:val="28"/>
          <w:szCs w:val="28"/>
        </w:rPr>
        <w:t>。</w:t>
      </w:r>
    </w:p>
    <w:p w:rsidR="00D978B5" w:rsidRDefault="00BF4095" w:rsidP="009C6796">
      <w:pPr>
        <w:numPr>
          <w:ilvl w:val="0"/>
          <w:numId w:val="3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开展</w:t>
      </w:r>
      <w:r>
        <w:rPr>
          <w:rFonts w:ascii="宋体" w:eastAsia="宋体" w:hAnsi="宋体" w:cs="宋体" w:hint="eastAsia"/>
          <w:sz w:val="28"/>
          <w:szCs w:val="28"/>
        </w:rPr>
        <w:t>2014</w:t>
      </w:r>
      <w:r>
        <w:rPr>
          <w:rFonts w:ascii="宋体" w:eastAsia="宋体" w:hAnsi="宋体" w:cs="宋体" w:hint="eastAsia"/>
          <w:sz w:val="28"/>
          <w:szCs w:val="28"/>
        </w:rPr>
        <w:t>级师范生课题研习工作（教师教育学院负责）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D978B5" w:rsidRDefault="00BF4095" w:rsidP="009C6796">
      <w:pPr>
        <w:numPr>
          <w:ilvl w:val="0"/>
          <w:numId w:val="3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月大学英语口语考试报名工作。网上报名时间：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25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时</w:t>
      </w:r>
      <w:r>
        <w:rPr>
          <w:rFonts w:ascii="宋体" w:eastAsia="宋体" w:hAnsi="宋体" w:cs="宋体" w:hint="eastAsia"/>
          <w:sz w:val="28"/>
          <w:szCs w:val="28"/>
        </w:rPr>
        <w:t>-11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时，报名网址：</w:t>
      </w:r>
      <w:hyperlink r:id="rId8" w:history="1">
        <w:r>
          <w:rPr>
            <w:rStyle w:val="a5"/>
            <w:rFonts w:ascii="宋体" w:eastAsia="宋体" w:hAnsi="宋体" w:cs="宋体" w:hint="eastAsia"/>
            <w:sz w:val="28"/>
            <w:szCs w:val="28"/>
          </w:rPr>
          <w:t>www.cet.edu.cn</w:t>
        </w:r>
      </w:hyperlink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D978B5" w:rsidRDefault="00BF4095" w:rsidP="009C6796">
      <w:pPr>
        <w:numPr>
          <w:ilvl w:val="0"/>
          <w:numId w:val="3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年日语专业八级考试报名工作。具体另行通知。</w:t>
      </w:r>
    </w:p>
    <w:p w:rsidR="00D978B5" w:rsidRDefault="00BF4095" w:rsidP="009C679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22.</w:t>
      </w:r>
      <w:r>
        <w:rPr>
          <w:rFonts w:ascii="宋体" w:eastAsia="宋体" w:hAnsi="宋体" w:cs="宋体" w:hint="eastAsia"/>
          <w:sz w:val="28"/>
          <w:szCs w:val="28"/>
        </w:rPr>
        <w:t>继续做好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年成人学士学位英语统测报名工作。请相关学院于第八周周三（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19</w:t>
      </w:r>
      <w:r>
        <w:rPr>
          <w:rFonts w:ascii="宋体" w:eastAsia="宋体" w:hAnsi="宋体" w:cs="宋体" w:hint="eastAsia"/>
          <w:sz w:val="28"/>
          <w:szCs w:val="28"/>
        </w:rPr>
        <w:t>日）前根据报名通知要求报送考生信息等。</w:t>
      </w:r>
    </w:p>
    <w:p w:rsidR="00D978B5" w:rsidRDefault="00BF4095" w:rsidP="009C679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23.</w:t>
      </w:r>
      <w:r>
        <w:rPr>
          <w:rFonts w:ascii="宋体" w:eastAsia="宋体" w:hAnsi="宋体" w:cs="宋体" w:hint="eastAsia"/>
          <w:sz w:val="28"/>
          <w:szCs w:val="28"/>
        </w:rPr>
        <w:t>第</w:t>
      </w:r>
      <w:r>
        <w:rPr>
          <w:rFonts w:ascii="宋体" w:eastAsia="宋体" w:hAnsi="宋体" w:cs="宋体" w:hint="eastAsia"/>
          <w:sz w:val="28"/>
          <w:szCs w:val="28"/>
        </w:rPr>
        <w:t>十一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十三</w:t>
      </w:r>
      <w:r>
        <w:rPr>
          <w:rFonts w:ascii="宋体" w:eastAsia="宋体" w:hAnsi="宋体" w:cs="宋体" w:hint="eastAsia"/>
          <w:sz w:val="28"/>
          <w:szCs w:val="28"/>
        </w:rPr>
        <w:t>周提前结束课程集中考试系统排考相关工作。请相关学院于第八周内，根据系统排考流程完成具体考试时间申请</w:t>
      </w:r>
      <w:r>
        <w:rPr>
          <w:rFonts w:ascii="宋体" w:eastAsia="宋体" w:hAnsi="宋体" w:cs="宋体" w:hint="eastAsia"/>
          <w:sz w:val="28"/>
          <w:szCs w:val="28"/>
        </w:rPr>
        <w:t>,</w:t>
      </w:r>
      <w:r>
        <w:rPr>
          <w:rFonts w:ascii="宋体" w:eastAsia="宋体" w:hAnsi="宋体" w:cs="宋体" w:hint="eastAsia"/>
          <w:sz w:val="28"/>
          <w:szCs w:val="28"/>
        </w:rPr>
        <w:t>第九周内考试中心完成考试场地安排，第十周周三前各学院完成监考教师安排，第十周周五前开放考试信息查询功能。</w:t>
      </w:r>
    </w:p>
    <w:p w:rsidR="00D978B5" w:rsidRDefault="00BF4095" w:rsidP="009C679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24.</w:t>
      </w:r>
      <w:r>
        <w:rPr>
          <w:rFonts w:ascii="宋体" w:eastAsia="宋体" w:hAnsi="宋体" w:cs="宋体" w:hint="eastAsia"/>
          <w:sz w:val="28"/>
          <w:szCs w:val="28"/>
        </w:rPr>
        <w:t>教师资格证笔试考试相关工作。请相关学院按时报送监考教师。具体另行通知。</w:t>
      </w:r>
    </w:p>
    <w:p w:rsidR="00D978B5" w:rsidRDefault="00BF4095" w:rsidP="009C679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25.</w:t>
      </w:r>
      <w:r>
        <w:rPr>
          <w:rFonts w:ascii="宋体" w:eastAsia="宋体" w:hAnsi="宋体" w:cs="宋体" w:hint="eastAsia"/>
          <w:sz w:val="28"/>
          <w:szCs w:val="28"/>
        </w:rPr>
        <w:t>第七周周三（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日）普通话水平测试的后续工作。处理并上传数据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第八周周一（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日）至第九周周五（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28</w:t>
      </w:r>
      <w:r>
        <w:rPr>
          <w:rFonts w:ascii="宋体" w:eastAsia="宋体" w:hAnsi="宋体" w:cs="宋体" w:hint="eastAsia"/>
          <w:sz w:val="28"/>
          <w:szCs w:val="28"/>
        </w:rPr>
        <w:t>日）组织测试员打分。</w:t>
      </w:r>
    </w:p>
    <w:p w:rsidR="00D978B5" w:rsidRDefault="00BF4095" w:rsidP="009C679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26.</w:t>
      </w:r>
      <w:r>
        <w:rPr>
          <w:rFonts w:ascii="宋体" w:eastAsia="宋体" w:hAnsi="宋体" w:cs="宋体" w:hint="eastAsia"/>
          <w:sz w:val="28"/>
          <w:szCs w:val="28"/>
        </w:rPr>
        <w:t>第八周周三（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19</w:t>
      </w:r>
      <w:r>
        <w:rPr>
          <w:rFonts w:ascii="宋体" w:eastAsia="宋体" w:hAnsi="宋体" w:cs="宋体" w:hint="eastAsia"/>
          <w:sz w:val="28"/>
          <w:szCs w:val="28"/>
        </w:rPr>
        <w:t>日）普通话水平测试工作。请相关学院于第八周周一（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日）至语委办领取普通话准考证。第八周周五（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21</w:t>
      </w:r>
      <w:r>
        <w:rPr>
          <w:rFonts w:ascii="宋体" w:eastAsia="宋体" w:hAnsi="宋体" w:cs="宋体" w:hint="eastAsia"/>
          <w:sz w:val="28"/>
          <w:szCs w:val="28"/>
        </w:rPr>
        <w:t>日）上传好数据，第九周周一（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日）至第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周周五（</w:t>
      </w:r>
      <w:r>
        <w:rPr>
          <w:rFonts w:ascii="宋体" w:eastAsia="宋体" w:hAnsi="宋体" w:cs="宋体" w:hint="eastAsia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日）组织测试员打分。</w:t>
      </w:r>
    </w:p>
    <w:p w:rsidR="00D978B5" w:rsidRDefault="00BF4095" w:rsidP="009C679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27.</w:t>
      </w:r>
      <w:r>
        <w:rPr>
          <w:rFonts w:ascii="宋体" w:eastAsia="宋体" w:hAnsi="宋体" w:cs="宋体" w:hint="eastAsia"/>
          <w:sz w:val="28"/>
          <w:szCs w:val="28"/>
        </w:rPr>
        <w:t>第九周周三（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26</w:t>
      </w:r>
      <w:r>
        <w:rPr>
          <w:rFonts w:ascii="宋体" w:eastAsia="宋体" w:hAnsi="宋体" w:cs="宋体" w:hint="eastAsia"/>
          <w:sz w:val="28"/>
          <w:szCs w:val="28"/>
        </w:rPr>
        <w:t>日）普通话水平测试工作。请相关学院于第九周周一（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日）至语委办领取普通话准考证。第九周周五（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28</w:t>
      </w:r>
      <w:r>
        <w:rPr>
          <w:rFonts w:ascii="宋体" w:eastAsia="宋体" w:hAnsi="宋体" w:cs="宋体" w:hint="eastAsia"/>
          <w:sz w:val="28"/>
          <w:szCs w:val="28"/>
        </w:rPr>
        <w:t>日）上传</w:t>
      </w:r>
      <w:r>
        <w:rPr>
          <w:rFonts w:ascii="宋体" w:eastAsia="宋体" w:hAnsi="宋体" w:cs="宋体" w:hint="eastAsia"/>
          <w:sz w:val="28"/>
          <w:szCs w:val="28"/>
        </w:rPr>
        <w:t>好数据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D978B5" w:rsidRDefault="00BF4095" w:rsidP="009C679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28.</w:t>
      </w:r>
      <w:r>
        <w:rPr>
          <w:rFonts w:ascii="宋体" w:eastAsia="宋体" w:hAnsi="宋体" w:cs="宋体" w:hint="eastAsia"/>
          <w:sz w:val="28"/>
          <w:szCs w:val="28"/>
        </w:rPr>
        <w:t>继续组织“我和我的暑假生活”图片文字征集比赛活动。报名时间：第七周周四（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13</w:t>
      </w:r>
      <w:r>
        <w:rPr>
          <w:rFonts w:ascii="宋体" w:eastAsia="宋体" w:hAnsi="宋体" w:cs="宋体" w:hint="eastAsia"/>
          <w:sz w:val="28"/>
          <w:szCs w:val="28"/>
        </w:rPr>
        <w:t>日）至第八周周四（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日）。第九周组织评选。</w:t>
      </w:r>
    </w:p>
    <w:p w:rsidR="00D978B5" w:rsidRDefault="00BF4095" w:rsidP="009C679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29.</w:t>
      </w:r>
      <w:r>
        <w:rPr>
          <w:rFonts w:ascii="宋体" w:eastAsia="宋体" w:hAnsi="宋体" w:cs="宋体" w:hint="eastAsia"/>
          <w:sz w:val="28"/>
          <w:szCs w:val="28"/>
        </w:rPr>
        <w:t>继续做好汉字文化创意优秀作品校内评审工作。第八周组织评审，第九周发布评审结果。</w:t>
      </w:r>
    </w:p>
    <w:p w:rsidR="00D978B5" w:rsidRDefault="00BF4095" w:rsidP="009C679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30.</w:t>
      </w:r>
      <w:r>
        <w:rPr>
          <w:rFonts w:ascii="宋体" w:eastAsia="宋体" w:hAnsi="宋体" w:cs="宋体" w:hint="eastAsia"/>
          <w:sz w:val="28"/>
          <w:szCs w:val="28"/>
        </w:rPr>
        <w:t>继续做好“语言政策与语言规划研究”课题的中期汇报工作。</w:t>
      </w:r>
    </w:p>
    <w:p w:rsidR="00D978B5" w:rsidRDefault="00BF4095" w:rsidP="009C6796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31.</w:t>
      </w:r>
      <w:r>
        <w:rPr>
          <w:rFonts w:ascii="宋体" w:eastAsia="宋体" w:hAnsi="宋体" w:cs="宋体" w:hint="eastAsia"/>
          <w:sz w:val="28"/>
          <w:szCs w:val="28"/>
        </w:rPr>
        <w:t>完成教材调剂、补缺工作。自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日起，本学期不再接受教材补订；讲义、习题集、练习簿等停止印刷与发放。</w:t>
      </w:r>
      <w:r w:rsidR="003D7E6E">
        <w:rPr>
          <w:rFonts w:ascii="宋体" w:eastAsia="宋体" w:hAnsi="宋体" w:cs="宋体" w:hint="eastAsia"/>
          <w:sz w:val="28"/>
          <w:szCs w:val="28"/>
        </w:rPr>
        <w:t>做好20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级师范专业学生实习教材进库</w:t>
      </w:r>
      <w:r w:rsidR="006D3C58">
        <w:rPr>
          <w:rFonts w:ascii="宋体" w:eastAsia="宋体" w:hAnsi="宋体" w:cs="宋体" w:hint="eastAsia"/>
          <w:sz w:val="28"/>
          <w:szCs w:val="28"/>
        </w:rPr>
        <w:t>和</w:t>
      </w:r>
      <w:r>
        <w:rPr>
          <w:rFonts w:ascii="宋体" w:eastAsia="宋体" w:hAnsi="宋体" w:cs="宋体" w:hint="eastAsia"/>
          <w:sz w:val="28"/>
          <w:szCs w:val="28"/>
        </w:rPr>
        <w:t>发放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D978B5" w:rsidRDefault="00D978B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D978B5" w:rsidRDefault="00D978B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D978B5" w:rsidRDefault="00D978B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D978B5" w:rsidRDefault="00D978B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D978B5" w:rsidRDefault="00D978B5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D978B5" w:rsidRDefault="00D978B5">
      <w:pPr>
        <w:rPr>
          <w:rFonts w:ascii="宋体" w:eastAsia="宋体" w:hAnsi="宋体" w:cs="宋体"/>
          <w:sz w:val="28"/>
          <w:szCs w:val="28"/>
        </w:rPr>
      </w:pPr>
    </w:p>
    <w:p w:rsidR="00D978B5" w:rsidRDefault="00D978B5">
      <w:pPr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p w:rsidR="00D978B5" w:rsidRDefault="00D978B5">
      <w:pPr>
        <w:rPr>
          <w:rFonts w:ascii="宋体" w:eastAsia="宋体" w:hAnsi="宋体" w:cs="宋体" w:hint="eastAsia"/>
          <w:sz w:val="28"/>
          <w:szCs w:val="28"/>
        </w:rPr>
      </w:pPr>
    </w:p>
    <w:p w:rsidR="00EE1327" w:rsidRDefault="00EE1327">
      <w:pPr>
        <w:rPr>
          <w:rFonts w:ascii="宋体" w:eastAsia="宋体" w:hAnsi="宋体" w:cs="宋体"/>
          <w:sz w:val="28"/>
          <w:szCs w:val="28"/>
        </w:rPr>
      </w:pPr>
    </w:p>
    <w:p w:rsidR="00D978B5" w:rsidRDefault="00D978B5">
      <w:pPr>
        <w:spacing w:line="520" w:lineRule="exact"/>
        <w:rPr>
          <w:rFonts w:ascii="宋体" w:eastAsia="宋体" w:hAnsi="宋体" w:cs="宋体"/>
          <w:sz w:val="28"/>
          <w:szCs w:val="28"/>
        </w:rPr>
      </w:pPr>
    </w:p>
    <w:p w:rsidR="00D978B5" w:rsidRDefault="00BF4095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淮阴师范学院教务处</w:t>
      </w:r>
    </w:p>
    <w:p w:rsidR="00D978B5" w:rsidRDefault="00BF4095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2016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17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D978B5" w:rsidRDefault="00BF4095">
      <w:pPr>
        <w:pBdr>
          <w:top w:val="single" w:sz="4" w:space="1" w:color="auto"/>
          <w:bottom w:val="single" w:sz="12" w:space="1" w:color="auto"/>
        </w:pBd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淮阴师范学院教务处</w:t>
      </w:r>
      <w:r>
        <w:rPr>
          <w:rFonts w:ascii="宋体" w:eastAsia="宋体" w:hAnsi="宋体" w:hint="eastAsia"/>
          <w:sz w:val="28"/>
          <w:szCs w:val="28"/>
        </w:rPr>
        <w:t xml:space="preserve">                     2016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17</w:t>
      </w:r>
      <w:r>
        <w:rPr>
          <w:rFonts w:ascii="宋体" w:eastAsia="宋体" w:hAnsi="宋体" w:hint="eastAsia"/>
          <w:sz w:val="28"/>
          <w:szCs w:val="28"/>
        </w:rPr>
        <w:t>日印发</w:t>
      </w:r>
    </w:p>
    <w:sectPr w:rsidR="00D978B5" w:rsidSect="00D978B5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95" w:rsidRDefault="00BF4095" w:rsidP="00D978B5">
      <w:r>
        <w:separator/>
      </w:r>
    </w:p>
  </w:endnote>
  <w:endnote w:type="continuationSeparator" w:id="1">
    <w:p w:rsidR="00BF4095" w:rsidRDefault="00BF4095" w:rsidP="00D9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B5" w:rsidRDefault="00D978B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D978B5" w:rsidRDefault="00D978B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F409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25C2B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95" w:rsidRDefault="00BF4095" w:rsidP="00D978B5">
      <w:r>
        <w:separator/>
      </w:r>
    </w:p>
  </w:footnote>
  <w:footnote w:type="continuationSeparator" w:id="1">
    <w:p w:rsidR="00BF4095" w:rsidRDefault="00BF4095" w:rsidP="00D97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8BD5"/>
    <w:multiLevelType w:val="singleLevel"/>
    <w:tmpl w:val="58008BD5"/>
    <w:lvl w:ilvl="0">
      <w:start w:val="1"/>
      <w:numFmt w:val="decimal"/>
      <w:suff w:val="nothing"/>
      <w:lvlText w:val="%1."/>
      <w:lvlJc w:val="left"/>
    </w:lvl>
  </w:abstractNum>
  <w:abstractNum w:abstractNumId="1">
    <w:nsid w:val="58009310"/>
    <w:multiLevelType w:val="singleLevel"/>
    <w:tmpl w:val="58009310"/>
    <w:lvl w:ilvl="0">
      <w:start w:val="15"/>
      <w:numFmt w:val="decimal"/>
      <w:suff w:val="nothing"/>
      <w:lvlText w:val="%1."/>
      <w:lvlJc w:val="left"/>
    </w:lvl>
  </w:abstractNum>
  <w:abstractNum w:abstractNumId="2">
    <w:nsid w:val="580093DE"/>
    <w:multiLevelType w:val="singleLevel"/>
    <w:tmpl w:val="580093DE"/>
    <w:lvl w:ilvl="0">
      <w:start w:val="18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8B5"/>
    <w:rsid w:val="00125C2B"/>
    <w:rsid w:val="003D7E6E"/>
    <w:rsid w:val="006D3C58"/>
    <w:rsid w:val="009C6796"/>
    <w:rsid w:val="00BF4095"/>
    <w:rsid w:val="00D978B5"/>
    <w:rsid w:val="00EA2DD1"/>
    <w:rsid w:val="00EE1327"/>
    <w:rsid w:val="0E695F34"/>
    <w:rsid w:val="1C3F3E4D"/>
    <w:rsid w:val="233E5986"/>
    <w:rsid w:val="2B731358"/>
    <w:rsid w:val="394343D1"/>
    <w:rsid w:val="3DBA13CE"/>
    <w:rsid w:val="5608121F"/>
    <w:rsid w:val="59F20F4A"/>
    <w:rsid w:val="5AD6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B5"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7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D978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D978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</cp:lastModifiedBy>
  <cp:revision>32</cp:revision>
  <cp:lastPrinted>2016-10-17T00:48:00Z</cp:lastPrinted>
  <dcterms:created xsi:type="dcterms:W3CDTF">2014-10-29T12:08:00Z</dcterms:created>
  <dcterms:modified xsi:type="dcterms:W3CDTF">2016-10-17T00:50:00Z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